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88AF" w14:textId="73788261" w:rsidR="004F25C9" w:rsidRDefault="004F25C9" w:rsidP="00CD4CC9">
      <w:pPr>
        <w:spacing w:after="0" w:line="276" w:lineRule="auto"/>
        <w:rPr>
          <w:rFonts w:ascii="Arial" w:eastAsia="Arial" w:hAnsi="Arial" w:cs="Arial"/>
          <w:b/>
          <w:color w:val="3366FF"/>
          <w:sz w:val="20"/>
          <w:szCs w:val="20"/>
        </w:rPr>
      </w:pPr>
    </w:p>
    <w:p w14:paraId="634DAD66" w14:textId="1AE72B94" w:rsidR="008E4D1D" w:rsidRDefault="001F6C88" w:rsidP="007B2B86">
      <w:pPr>
        <w:spacing w:after="0" w:line="276" w:lineRule="auto"/>
        <w:rPr>
          <w:rFonts w:ascii="Arial" w:eastAsia="Arial" w:hAnsi="Arial" w:cs="Arial"/>
          <w:b/>
          <w:color w:val="3366FF"/>
          <w:sz w:val="24"/>
          <w:szCs w:val="24"/>
        </w:rPr>
      </w:pPr>
      <w:r w:rsidRPr="005C14DB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8240" behindDoc="0" locked="0" layoutInCell="1" hidden="0" allowOverlap="1" wp14:anchorId="04DAD00F" wp14:editId="596C85EC">
            <wp:simplePos x="0" y="0"/>
            <wp:positionH relativeFrom="column">
              <wp:posOffset>3553459</wp:posOffset>
            </wp:positionH>
            <wp:positionV relativeFrom="paragraph">
              <wp:posOffset>0</wp:posOffset>
            </wp:positionV>
            <wp:extent cx="1753235" cy="927100"/>
            <wp:effectExtent l="0" t="0" r="0" b="0"/>
            <wp:wrapTopAndBottom distT="0" distB="0"/>
            <wp:docPr id="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Hlk153199662"/>
    </w:p>
    <w:p w14:paraId="35ED42C1" w14:textId="77777777" w:rsidR="005C14DB" w:rsidRPr="007B2B86" w:rsidRDefault="005C14DB" w:rsidP="007B2B86">
      <w:pPr>
        <w:spacing w:after="0" w:line="276" w:lineRule="auto"/>
        <w:rPr>
          <w:rFonts w:ascii="Arial" w:eastAsia="Arial" w:hAnsi="Arial" w:cs="Arial"/>
          <w:b/>
          <w:color w:val="3366FF"/>
          <w:sz w:val="24"/>
          <w:szCs w:val="24"/>
        </w:rPr>
      </w:pPr>
    </w:p>
    <w:bookmarkEnd w:id="0"/>
    <w:p w14:paraId="13EC6C2A" w14:textId="21A941B2" w:rsidR="00A33C34" w:rsidRDefault="00A33C34" w:rsidP="00F72764">
      <w:pPr>
        <w:spacing w:after="0" w:line="276" w:lineRule="auto"/>
        <w:jc w:val="center"/>
        <w:rPr>
          <w:rFonts w:ascii="Arial" w:eastAsia="Arial" w:hAnsi="Arial" w:cs="Arial"/>
          <w:b/>
          <w:color w:val="3366FF"/>
          <w:sz w:val="32"/>
          <w:szCs w:val="32"/>
        </w:rPr>
      </w:pPr>
      <w:r>
        <w:rPr>
          <w:rFonts w:ascii="Arial" w:eastAsia="Arial" w:hAnsi="Arial" w:cs="Arial"/>
          <w:b/>
          <w:color w:val="3366FF"/>
          <w:sz w:val="32"/>
          <w:szCs w:val="32"/>
        </w:rPr>
        <w:t xml:space="preserve">U-tad lanza </w:t>
      </w:r>
      <w:r w:rsidR="006973EE">
        <w:rPr>
          <w:rFonts w:ascii="Arial" w:eastAsia="Arial" w:hAnsi="Arial" w:cs="Arial"/>
          <w:b/>
          <w:color w:val="3366FF"/>
          <w:sz w:val="32"/>
          <w:szCs w:val="32"/>
        </w:rPr>
        <w:t>el grado en</w:t>
      </w:r>
      <w:r w:rsidR="00F72764">
        <w:rPr>
          <w:rFonts w:ascii="Arial" w:eastAsia="Arial" w:hAnsi="Arial" w:cs="Arial"/>
          <w:b/>
          <w:color w:val="3366FF"/>
          <w:sz w:val="32"/>
          <w:szCs w:val="32"/>
        </w:rPr>
        <w:t xml:space="preserve"> </w:t>
      </w:r>
      <w:r w:rsidR="006973EE">
        <w:rPr>
          <w:rFonts w:ascii="Arial" w:eastAsia="Arial" w:hAnsi="Arial" w:cs="Arial"/>
          <w:b/>
          <w:color w:val="3366FF"/>
          <w:sz w:val="32"/>
          <w:szCs w:val="32"/>
        </w:rPr>
        <w:t>‘Arte para videojuegos’ y en ‘</w:t>
      </w:r>
      <w:r w:rsidR="006973EE" w:rsidRPr="00CD2EA6">
        <w:rPr>
          <w:rFonts w:ascii="Arial" w:eastAsia="Arial" w:hAnsi="Arial" w:cs="Arial"/>
          <w:b/>
          <w:color w:val="3366FF"/>
          <w:sz w:val="32"/>
          <w:szCs w:val="32"/>
        </w:rPr>
        <w:t>Ilustración y Desarrollo Visual’</w:t>
      </w:r>
      <w:r w:rsidR="006973EE">
        <w:rPr>
          <w:rFonts w:ascii="Arial" w:eastAsia="Arial" w:hAnsi="Arial" w:cs="Arial"/>
          <w:b/>
          <w:color w:val="3366FF"/>
          <w:sz w:val="32"/>
          <w:szCs w:val="32"/>
        </w:rPr>
        <w:t xml:space="preserve"> </w:t>
      </w:r>
      <w:r w:rsidR="00CD2EA6">
        <w:rPr>
          <w:rFonts w:ascii="Arial" w:eastAsia="Arial" w:hAnsi="Arial" w:cs="Arial"/>
          <w:b/>
          <w:color w:val="3366FF"/>
          <w:sz w:val="32"/>
          <w:szCs w:val="32"/>
        </w:rPr>
        <w:t>para el curso académico 25/26</w:t>
      </w:r>
      <w:bookmarkStart w:id="1" w:name="_heading=h.gjdgxs" w:colFirst="0" w:colLast="0"/>
      <w:bookmarkEnd w:id="1"/>
    </w:p>
    <w:p w14:paraId="6B403E06" w14:textId="77777777" w:rsidR="008A0E96" w:rsidRPr="008A0E96" w:rsidRDefault="008A0E96" w:rsidP="008A0E96">
      <w:pPr>
        <w:spacing w:after="0" w:line="276" w:lineRule="auto"/>
        <w:jc w:val="center"/>
        <w:rPr>
          <w:rFonts w:ascii="Arial" w:eastAsia="Arial" w:hAnsi="Arial" w:cs="Arial"/>
          <w:b/>
          <w:color w:val="3366FF"/>
          <w:sz w:val="32"/>
          <w:szCs w:val="32"/>
        </w:rPr>
      </w:pPr>
    </w:p>
    <w:p w14:paraId="6FFE437F" w14:textId="490A6409" w:rsidR="00A33C34" w:rsidRPr="00F72764" w:rsidRDefault="00A33C34" w:rsidP="007D3A9E">
      <w:pPr>
        <w:pStyle w:val="Prrafodelista"/>
        <w:spacing w:after="0" w:line="276" w:lineRule="auto"/>
        <w:jc w:val="center"/>
        <w:rPr>
          <w:rFonts w:ascii="Arial" w:eastAsia="Arial" w:hAnsi="Arial" w:cs="Arial"/>
          <w:i/>
          <w:color w:val="3366FF"/>
        </w:rPr>
      </w:pPr>
      <w:r w:rsidRPr="00F72764">
        <w:rPr>
          <w:rFonts w:ascii="Arial" w:eastAsia="Arial" w:hAnsi="Arial" w:cs="Arial"/>
          <w:i/>
          <w:color w:val="3366FF"/>
        </w:rPr>
        <w:t xml:space="preserve">Estos nuevos programas responden a la demanda del tejido empresarial de profesionales </w:t>
      </w:r>
      <w:r w:rsidR="006973EE" w:rsidRPr="00F72764">
        <w:rPr>
          <w:rFonts w:ascii="Arial" w:eastAsia="Arial" w:hAnsi="Arial" w:cs="Arial"/>
          <w:i/>
          <w:color w:val="3366FF"/>
        </w:rPr>
        <w:t>especializados en el ámbito artístico tanto</w:t>
      </w:r>
      <w:r w:rsidRPr="00F72764">
        <w:rPr>
          <w:rFonts w:ascii="Arial" w:eastAsia="Arial" w:hAnsi="Arial" w:cs="Arial"/>
          <w:i/>
          <w:color w:val="3366FF"/>
        </w:rPr>
        <w:t xml:space="preserve"> en el sector de</w:t>
      </w:r>
      <w:r w:rsidR="008A0E96" w:rsidRPr="00F72764">
        <w:rPr>
          <w:rFonts w:ascii="Arial" w:eastAsia="Arial" w:hAnsi="Arial" w:cs="Arial"/>
          <w:i/>
          <w:color w:val="3366FF"/>
        </w:rPr>
        <w:t xml:space="preserve"> </w:t>
      </w:r>
      <w:r w:rsidRPr="00F72764">
        <w:rPr>
          <w:rFonts w:ascii="Arial" w:eastAsia="Arial" w:hAnsi="Arial" w:cs="Arial"/>
          <w:i/>
          <w:color w:val="3366FF"/>
        </w:rPr>
        <w:t>los videojuegos</w:t>
      </w:r>
      <w:r w:rsidR="006973EE" w:rsidRPr="00F72764">
        <w:rPr>
          <w:rFonts w:ascii="Arial" w:eastAsia="Arial" w:hAnsi="Arial" w:cs="Arial"/>
          <w:i/>
          <w:color w:val="3366FF"/>
        </w:rPr>
        <w:t>, como en el del dibujo.</w:t>
      </w:r>
    </w:p>
    <w:p w14:paraId="635AAA98" w14:textId="77777777" w:rsidR="008A0E96" w:rsidRDefault="008A0E96" w:rsidP="007D3A9E">
      <w:pPr>
        <w:spacing w:after="0" w:line="276" w:lineRule="auto"/>
        <w:jc w:val="center"/>
        <w:rPr>
          <w:rFonts w:ascii="Arial" w:eastAsia="Arial" w:hAnsi="Arial" w:cs="Arial"/>
          <w:i/>
          <w:color w:val="3366FF"/>
        </w:rPr>
      </w:pPr>
    </w:p>
    <w:p w14:paraId="08E5A4A2" w14:textId="2EAC7726" w:rsidR="008A0E96" w:rsidRPr="00F72764" w:rsidRDefault="008A0E96" w:rsidP="007D3A9E">
      <w:pPr>
        <w:pStyle w:val="Prrafodelista"/>
        <w:spacing w:after="0" w:line="276" w:lineRule="auto"/>
        <w:jc w:val="center"/>
        <w:rPr>
          <w:rFonts w:ascii="Arial" w:eastAsia="Arial" w:hAnsi="Arial" w:cs="Arial"/>
          <w:i/>
          <w:color w:val="3366FF"/>
        </w:rPr>
      </w:pPr>
      <w:r w:rsidRPr="00F72764">
        <w:rPr>
          <w:rFonts w:ascii="Arial" w:eastAsia="Arial" w:hAnsi="Arial" w:cs="Arial"/>
          <w:i/>
          <w:color w:val="3366FF"/>
        </w:rPr>
        <w:t>Ambos comenzarán a impartirse el próximo mes de septiembre</w:t>
      </w:r>
      <w:r w:rsidR="006973EE" w:rsidRPr="00F72764">
        <w:rPr>
          <w:rFonts w:ascii="Arial" w:eastAsia="Arial" w:hAnsi="Arial" w:cs="Arial"/>
          <w:i/>
          <w:color w:val="3366FF"/>
        </w:rPr>
        <w:t>.</w:t>
      </w:r>
    </w:p>
    <w:p w14:paraId="00000009" w14:textId="77777777" w:rsidR="00D82768" w:rsidRDefault="00D82768" w:rsidP="00BD4B9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i/>
          <w:color w:val="3366FF"/>
        </w:rPr>
      </w:pPr>
    </w:p>
    <w:p w14:paraId="4F3A77CE" w14:textId="260114FC" w:rsidR="004958F1" w:rsidRPr="00F70F34" w:rsidRDefault="001F6C88" w:rsidP="004958F1">
      <w:pPr>
        <w:jc w:val="both"/>
        <w:rPr>
          <w:rFonts w:ascii="Arial" w:eastAsia="Arial" w:hAnsi="Arial" w:cs="Arial"/>
          <w:bCs/>
          <w:color w:val="595959"/>
        </w:rPr>
      </w:pPr>
      <w:r>
        <w:rPr>
          <w:rFonts w:ascii="Arial" w:eastAsia="Arial" w:hAnsi="Arial" w:cs="Arial"/>
          <w:b/>
          <w:color w:val="3366FF"/>
        </w:rPr>
        <w:t xml:space="preserve">Madrid, </w:t>
      </w:r>
      <w:r w:rsidR="00F72764">
        <w:rPr>
          <w:rFonts w:ascii="Arial" w:eastAsia="Arial" w:hAnsi="Arial" w:cs="Arial"/>
          <w:b/>
          <w:color w:val="3366FF"/>
        </w:rPr>
        <w:t>1</w:t>
      </w:r>
      <w:r w:rsidR="00EE5938">
        <w:rPr>
          <w:rFonts w:ascii="Arial" w:eastAsia="Arial" w:hAnsi="Arial" w:cs="Arial"/>
          <w:b/>
          <w:color w:val="3366FF"/>
        </w:rPr>
        <w:t>4</w:t>
      </w:r>
      <w:r w:rsidR="00F72764">
        <w:rPr>
          <w:rFonts w:ascii="Arial" w:eastAsia="Arial" w:hAnsi="Arial" w:cs="Arial"/>
          <w:b/>
          <w:color w:val="3366FF"/>
        </w:rPr>
        <w:t xml:space="preserve"> </w:t>
      </w:r>
      <w:r>
        <w:rPr>
          <w:rFonts w:ascii="Arial" w:eastAsia="Arial" w:hAnsi="Arial" w:cs="Arial"/>
          <w:b/>
          <w:color w:val="3366FF"/>
        </w:rPr>
        <w:t>de enero de 202</w:t>
      </w:r>
      <w:r w:rsidR="008A0E96">
        <w:rPr>
          <w:rFonts w:ascii="Arial" w:eastAsia="Arial" w:hAnsi="Arial" w:cs="Arial"/>
          <w:b/>
          <w:color w:val="3366FF"/>
        </w:rPr>
        <w:t>5</w:t>
      </w:r>
      <w:r>
        <w:rPr>
          <w:rFonts w:ascii="Arial" w:eastAsia="Arial" w:hAnsi="Arial" w:cs="Arial"/>
          <w:b/>
          <w:color w:val="3366FF"/>
        </w:rPr>
        <w:t>.-</w:t>
      </w:r>
      <w:r>
        <w:rPr>
          <w:rFonts w:ascii="Helvetica Neue" w:eastAsia="Helvetica Neue" w:hAnsi="Helvetica Neue" w:cs="Helvetica Neue"/>
          <w:color w:val="3B3838"/>
        </w:rPr>
        <w:t xml:space="preserve"> </w:t>
      </w:r>
      <w:hyperlink r:id="rId9" w:history="1">
        <w:r w:rsidRPr="00D545E9">
          <w:rPr>
            <w:rStyle w:val="Hipervnculo"/>
            <w:rFonts w:ascii="Arial" w:eastAsia="Arial" w:hAnsi="Arial" w:cs="Arial"/>
          </w:rPr>
          <w:t>U-tad</w:t>
        </w:r>
      </w:hyperlink>
      <w:r>
        <w:rPr>
          <w:rFonts w:ascii="Arial" w:eastAsia="Arial" w:hAnsi="Arial" w:cs="Arial"/>
          <w:color w:val="595959"/>
        </w:rPr>
        <w:t xml:space="preserve">, </w:t>
      </w:r>
      <w:r w:rsidR="00B621DB">
        <w:rPr>
          <w:rFonts w:ascii="Arial" w:eastAsia="Arial" w:hAnsi="Arial" w:cs="Arial"/>
          <w:color w:val="595959"/>
        </w:rPr>
        <w:t>c</w:t>
      </w:r>
      <w:r>
        <w:rPr>
          <w:rFonts w:ascii="Arial" w:eastAsia="Arial" w:hAnsi="Arial" w:cs="Arial"/>
          <w:color w:val="595959"/>
        </w:rPr>
        <w:t xml:space="preserve">entro </w:t>
      </w:r>
      <w:r w:rsidR="00B621DB">
        <w:rPr>
          <w:rFonts w:ascii="Arial" w:eastAsia="Arial" w:hAnsi="Arial" w:cs="Arial"/>
          <w:color w:val="595959"/>
        </w:rPr>
        <w:t>u</w:t>
      </w:r>
      <w:r>
        <w:rPr>
          <w:rFonts w:ascii="Arial" w:eastAsia="Arial" w:hAnsi="Arial" w:cs="Arial"/>
          <w:color w:val="595959"/>
        </w:rPr>
        <w:t xml:space="preserve">niversitario de tecnología y </w:t>
      </w:r>
      <w:r w:rsidR="00B621DB">
        <w:rPr>
          <w:rFonts w:ascii="Arial" w:eastAsia="Arial" w:hAnsi="Arial" w:cs="Arial"/>
          <w:color w:val="595959"/>
        </w:rPr>
        <w:t>a</w:t>
      </w:r>
      <w:r>
        <w:rPr>
          <w:rFonts w:ascii="Arial" w:eastAsia="Arial" w:hAnsi="Arial" w:cs="Arial"/>
          <w:color w:val="595959"/>
        </w:rPr>
        <w:t xml:space="preserve">rte </w:t>
      </w:r>
      <w:r w:rsidR="00B621DB">
        <w:rPr>
          <w:rFonts w:ascii="Arial" w:eastAsia="Arial" w:hAnsi="Arial" w:cs="Arial"/>
          <w:color w:val="595959"/>
        </w:rPr>
        <w:t>d</w:t>
      </w:r>
      <w:r>
        <w:rPr>
          <w:rFonts w:ascii="Arial" w:eastAsia="Arial" w:hAnsi="Arial" w:cs="Arial"/>
          <w:color w:val="595959"/>
        </w:rPr>
        <w:t xml:space="preserve">igital, </w:t>
      </w:r>
      <w:r w:rsidR="00A33C34">
        <w:rPr>
          <w:rFonts w:ascii="Arial" w:eastAsia="Arial" w:hAnsi="Arial" w:cs="Arial"/>
          <w:color w:val="595959"/>
        </w:rPr>
        <w:t xml:space="preserve">presenta </w:t>
      </w:r>
      <w:r w:rsidR="00A33C34">
        <w:rPr>
          <w:rFonts w:ascii="Arial" w:eastAsia="Arial" w:hAnsi="Arial" w:cs="Arial"/>
          <w:b/>
          <w:color w:val="595959"/>
        </w:rPr>
        <w:t>para el</w:t>
      </w:r>
      <w:r>
        <w:rPr>
          <w:rFonts w:ascii="Arial" w:eastAsia="Arial" w:hAnsi="Arial" w:cs="Arial"/>
          <w:b/>
          <w:color w:val="595959"/>
        </w:rPr>
        <w:t xml:space="preserve"> </w:t>
      </w:r>
      <w:r w:rsidR="00F70F34">
        <w:rPr>
          <w:rFonts w:ascii="Arial" w:eastAsia="Arial" w:hAnsi="Arial" w:cs="Arial"/>
          <w:b/>
          <w:color w:val="595959"/>
        </w:rPr>
        <w:t>curso</w:t>
      </w:r>
      <w:r>
        <w:rPr>
          <w:rFonts w:ascii="Arial" w:eastAsia="Arial" w:hAnsi="Arial" w:cs="Arial"/>
          <w:b/>
          <w:color w:val="595959"/>
        </w:rPr>
        <w:t xml:space="preserve"> académico </w:t>
      </w:r>
      <w:r w:rsidR="00A33C34">
        <w:rPr>
          <w:rFonts w:ascii="Arial" w:eastAsia="Arial" w:hAnsi="Arial" w:cs="Arial"/>
          <w:b/>
          <w:color w:val="595959"/>
        </w:rPr>
        <w:t>202</w:t>
      </w:r>
      <w:r w:rsidR="008A0E96">
        <w:rPr>
          <w:rFonts w:ascii="Arial" w:eastAsia="Arial" w:hAnsi="Arial" w:cs="Arial"/>
          <w:b/>
          <w:color w:val="595959"/>
        </w:rPr>
        <w:t>5</w:t>
      </w:r>
      <w:r w:rsidR="00A33C34">
        <w:rPr>
          <w:rFonts w:ascii="Arial" w:eastAsia="Arial" w:hAnsi="Arial" w:cs="Arial"/>
          <w:b/>
          <w:color w:val="595959"/>
        </w:rPr>
        <w:t>/202</w:t>
      </w:r>
      <w:r w:rsidR="008A0E96">
        <w:rPr>
          <w:rFonts w:ascii="Arial" w:eastAsia="Arial" w:hAnsi="Arial" w:cs="Arial"/>
          <w:b/>
          <w:color w:val="595959"/>
        </w:rPr>
        <w:t>6</w:t>
      </w:r>
      <w:r w:rsidR="00A33C34">
        <w:rPr>
          <w:rFonts w:ascii="Arial" w:eastAsia="Arial" w:hAnsi="Arial" w:cs="Arial"/>
          <w:b/>
          <w:color w:val="595959"/>
        </w:rPr>
        <w:t xml:space="preserve"> </w:t>
      </w:r>
      <w:r w:rsidR="008A0E96">
        <w:rPr>
          <w:rFonts w:ascii="Arial" w:eastAsia="Arial" w:hAnsi="Arial" w:cs="Arial"/>
          <w:b/>
          <w:color w:val="595959"/>
        </w:rPr>
        <w:t>dos nuevas</w:t>
      </w:r>
      <w:r w:rsidR="00451E60">
        <w:rPr>
          <w:rFonts w:ascii="Arial" w:eastAsia="Arial" w:hAnsi="Arial" w:cs="Arial"/>
          <w:b/>
          <w:color w:val="595959"/>
        </w:rPr>
        <w:t xml:space="preserve"> </w:t>
      </w:r>
      <w:r>
        <w:rPr>
          <w:rFonts w:ascii="Arial" w:eastAsia="Arial" w:hAnsi="Arial" w:cs="Arial"/>
          <w:b/>
          <w:color w:val="595959"/>
        </w:rPr>
        <w:t xml:space="preserve">titulaciones </w:t>
      </w:r>
      <w:r w:rsidR="006D0FBB">
        <w:rPr>
          <w:rFonts w:ascii="Arial" w:eastAsia="Arial" w:hAnsi="Arial" w:cs="Arial"/>
          <w:b/>
          <w:color w:val="595959"/>
        </w:rPr>
        <w:t xml:space="preserve">oficiales </w:t>
      </w:r>
      <w:r w:rsidR="008A0E96">
        <w:rPr>
          <w:rFonts w:ascii="Arial" w:eastAsia="Arial" w:hAnsi="Arial" w:cs="Arial"/>
          <w:b/>
          <w:color w:val="595959"/>
        </w:rPr>
        <w:t xml:space="preserve">de </w:t>
      </w:r>
      <w:r>
        <w:rPr>
          <w:rFonts w:ascii="Arial" w:eastAsia="Arial" w:hAnsi="Arial" w:cs="Arial"/>
          <w:b/>
          <w:color w:val="595959"/>
        </w:rPr>
        <w:t xml:space="preserve">grado </w:t>
      </w:r>
      <w:r w:rsidRPr="004958F1">
        <w:rPr>
          <w:rFonts w:ascii="Arial" w:eastAsia="Arial" w:hAnsi="Arial" w:cs="Arial"/>
          <w:bCs/>
          <w:color w:val="595959"/>
        </w:rPr>
        <w:t xml:space="preserve">en el ámbito </w:t>
      </w:r>
      <w:r w:rsidR="008A0E96">
        <w:rPr>
          <w:rFonts w:ascii="Arial" w:eastAsia="Arial" w:hAnsi="Arial" w:cs="Arial"/>
          <w:bCs/>
          <w:color w:val="595959"/>
        </w:rPr>
        <w:t xml:space="preserve">de </w:t>
      </w:r>
      <w:r w:rsidR="00A3344B" w:rsidRPr="004958F1">
        <w:rPr>
          <w:rFonts w:ascii="Arial" w:eastAsia="Arial" w:hAnsi="Arial" w:cs="Arial"/>
          <w:bCs/>
          <w:color w:val="595959"/>
        </w:rPr>
        <w:t>los</w:t>
      </w:r>
      <w:r w:rsidRPr="004958F1">
        <w:rPr>
          <w:rFonts w:ascii="Arial" w:eastAsia="Arial" w:hAnsi="Arial" w:cs="Arial"/>
          <w:bCs/>
          <w:color w:val="595959"/>
        </w:rPr>
        <w:t xml:space="preserve"> videojuegos</w:t>
      </w:r>
      <w:r w:rsidR="008A0E96">
        <w:rPr>
          <w:rFonts w:ascii="Arial" w:eastAsia="Arial" w:hAnsi="Arial" w:cs="Arial"/>
          <w:bCs/>
          <w:color w:val="595959"/>
        </w:rPr>
        <w:t xml:space="preserve"> y del arte digital, debido a la </w:t>
      </w:r>
      <w:r w:rsidR="006D0FBB">
        <w:rPr>
          <w:rFonts w:ascii="Arial" w:eastAsia="Arial" w:hAnsi="Arial" w:cs="Arial"/>
          <w:bCs/>
          <w:color w:val="595959"/>
        </w:rPr>
        <w:t>escasez</w:t>
      </w:r>
      <w:r w:rsidR="008A0E96">
        <w:rPr>
          <w:rFonts w:ascii="Arial" w:eastAsia="Arial" w:hAnsi="Arial" w:cs="Arial"/>
          <w:bCs/>
          <w:color w:val="595959"/>
        </w:rPr>
        <w:t xml:space="preserve"> </w:t>
      </w:r>
      <w:r w:rsidR="006D0FBB">
        <w:rPr>
          <w:rFonts w:ascii="Arial" w:eastAsia="Arial" w:hAnsi="Arial" w:cs="Arial"/>
          <w:bCs/>
          <w:color w:val="595959"/>
        </w:rPr>
        <w:t xml:space="preserve">de perfiles creativos </w:t>
      </w:r>
      <w:r w:rsidR="008A0E96">
        <w:rPr>
          <w:rFonts w:ascii="Arial" w:eastAsia="Arial" w:hAnsi="Arial" w:cs="Arial"/>
          <w:bCs/>
          <w:color w:val="595959"/>
        </w:rPr>
        <w:t>detectada en el mercado</w:t>
      </w:r>
      <w:r w:rsidR="006D0FBB">
        <w:rPr>
          <w:rFonts w:ascii="Arial" w:eastAsia="Arial" w:hAnsi="Arial" w:cs="Arial"/>
          <w:bCs/>
          <w:color w:val="595959"/>
        </w:rPr>
        <w:t>.</w:t>
      </w:r>
    </w:p>
    <w:p w14:paraId="58EE7390" w14:textId="5DF5D403" w:rsidR="008A0E96" w:rsidRPr="006D0FBB" w:rsidRDefault="001F6C88" w:rsidP="00B5281E">
      <w:pPr>
        <w:pStyle w:val="NormalWeb"/>
        <w:shd w:val="clear" w:color="auto" w:fill="FFFFFF"/>
        <w:jc w:val="both"/>
        <w:rPr>
          <w:rFonts w:ascii="Arial" w:eastAsia="Arial" w:hAnsi="Arial" w:cs="Arial"/>
          <w:b/>
          <w:bCs/>
          <w:color w:val="595959"/>
          <w:sz w:val="22"/>
          <w:szCs w:val="22"/>
        </w:rPr>
      </w:pPr>
      <w:r w:rsidRPr="00F70F34">
        <w:rPr>
          <w:rFonts w:ascii="Arial" w:eastAsia="Arial" w:hAnsi="Arial" w:cs="Arial"/>
          <w:color w:val="595959"/>
          <w:sz w:val="22"/>
          <w:szCs w:val="22"/>
        </w:rPr>
        <w:t xml:space="preserve">Entre </w:t>
      </w:r>
      <w:r w:rsidR="008A0E96">
        <w:rPr>
          <w:rFonts w:ascii="Arial" w:eastAsia="Arial" w:hAnsi="Arial" w:cs="Arial"/>
          <w:color w:val="595959"/>
          <w:sz w:val="22"/>
          <w:szCs w:val="22"/>
        </w:rPr>
        <w:t xml:space="preserve">ellas se </w:t>
      </w:r>
      <w:r w:rsidRPr="00F70F34">
        <w:rPr>
          <w:rFonts w:ascii="Arial" w:eastAsia="Arial" w:hAnsi="Arial" w:cs="Arial"/>
          <w:color w:val="595959"/>
          <w:sz w:val="22"/>
          <w:szCs w:val="22"/>
        </w:rPr>
        <w:t xml:space="preserve">encuentra </w:t>
      </w:r>
      <w:r w:rsidRPr="00F70F34">
        <w:rPr>
          <w:rFonts w:ascii="Arial" w:eastAsia="Arial" w:hAnsi="Arial" w:cs="Arial"/>
          <w:b/>
          <w:color w:val="595959"/>
          <w:sz w:val="22"/>
          <w:szCs w:val="22"/>
        </w:rPr>
        <w:t xml:space="preserve">el </w:t>
      </w:r>
      <w:r w:rsidR="00483C1B">
        <w:rPr>
          <w:rFonts w:ascii="Arial" w:eastAsia="Arial" w:hAnsi="Arial" w:cs="Arial"/>
          <w:b/>
          <w:color w:val="595959"/>
          <w:sz w:val="22"/>
          <w:szCs w:val="22"/>
        </w:rPr>
        <w:t>g</w:t>
      </w:r>
      <w:r w:rsidRPr="00F70F34">
        <w:rPr>
          <w:rFonts w:ascii="Arial" w:eastAsia="Arial" w:hAnsi="Arial" w:cs="Arial"/>
          <w:b/>
          <w:color w:val="595959"/>
          <w:sz w:val="22"/>
          <w:szCs w:val="22"/>
        </w:rPr>
        <w:t xml:space="preserve">rado </w:t>
      </w:r>
      <w:r w:rsidR="00483C1B">
        <w:rPr>
          <w:rFonts w:ascii="Arial" w:eastAsia="Arial" w:hAnsi="Arial" w:cs="Arial"/>
          <w:b/>
          <w:color w:val="595959"/>
          <w:sz w:val="22"/>
          <w:szCs w:val="22"/>
        </w:rPr>
        <w:t>o</w:t>
      </w:r>
      <w:r w:rsidRPr="00F70F34">
        <w:rPr>
          <w:rFonts w:ascii="Arial" w:eastAsia="Arial" w:hAnsi="Arial" w:cs="Arial"/>
          <w:b/>
          <w:color w:val="595959"/>
          <w:sz w:val="22"/>
          <w:szCs w:val="22"/>
        </w:rPr>
        <w:t xml:space="preserve">ficial en </w:t>
      </w:r>
      <w:hyperlink r:id="rId10" w:history="1">
        <w:r w:rsidR="008A0E96" w:rsidRPr="00483C1B">
          <w:rPr>
            <w:rStyle w:val="Hipervnculo"/>
            <w:rFonts w:ascii="Arial" w:eastAsia="Arial" w:hAnsi="Arial" w:cs="Arial"/>
            <w:b/>
            <w:sz w:val="22"/>
            <w:szCs w:val="22"/>
          </w:rPr>
          <w:t>‘Arte para videojuegos’</w:t>
        </w:r>
      </w:hyperlink>
      <w:r w:rsidR="008A0E96">
        <w:rPr>
          <w:rFonts w:ascii="Arial" w:eastAsia="Arial" w:hAnsi="Arial" w:cs="Arial"/>
          <w:b/>
          <w:color w:val="595959"/>
          <w:sz w:val="22"/>
          <w:szCs w:val="22"/>
        </w:rPr>
        <w:t xml:space="preserve"> </w:t>
      </w:r>
      <w:r w:rsidR="008A0E96" w:rsidRPr="001C3D17">
        <w:rPr>
          <w:rFonts w:ascii="Arial" w:eastAsia="Arial" w:hAnsi="Arial" w:cs="Arial"/>
          <w:color w:val="595959"/>
          <w:sz w:val="22"/>
          <w:szCs w:val="22"/>
        </w:rPr>
        <w:t xml:space="preserve">que responde a la necesidad de las empresas del sector de contar con </w:t>
      </w:r>
      <w:r w:rsidR="001C3D17" w:rsidRPr="001C3D17">
        <w:rPr>
          <w:rFonts w:ascii="Arial" w:eastAsia="Arial" w:hAnsi="Arial" w:cs="Arial"/>
          <w:color w:val="595959"/>
          <w:sz w:val="22"/>
          <w:szCs w:val="22"/>
        </w:rPr>
        <w:t>profesionales</w:t>
      </w:r>
      <w:r w:rsidR="008A0E96" w:rsidRPr="001C3D17">
        <w:rPr>
          <w:rFonts w:ascii="Arial" w:eastAsia="Arial" w:hAnsi="Arial" w:cs="Arial"/>
          <w:color w:val="595959"/>
          <w:sz w:val="22"/>
          <w:szCs w:val="22"/>
        </w:rPr>
        <w:t xml:space="preserve"> especializados en la vertiente artística</w:t>
      </w:r>
      <w:r w:rsidR="001C3D17" w:rsidRPr="001C3D17">
        <w:rPr>
          <w:rFonts w:ascii="Arial" w:eastAsia="Arial" w:hAnsi="Arial" w:cs="Arial"/>
          <w:color w:val="595959"/>
          <w:sz w:val="22"/>
          <w:szCs w:val="22"/>
        </w:rPr>
        <w:t xml:space="preserve"> de un videojuego</w:t>
      </w:r>
      <w:r w:rsidR="007140E7">
        <w:rPr>
          <w:rFonts w:ascii="Arial" w:eastAsia="Arial" w:hAnsi="Arial" w:cs="Arial"/>
          <w:color w:val="595959"/>
          <w:sz w:val="22"/>
          <w:szCs w:val="22"/>
        </w:rPr>
        <w:t xml:space="preserve"> para </w:t>
      </w:r>
      <w:r w:rsidR="007140E7" w:rsidRPr="007140E7">
        <w:rPr>
          <w:rFonts w:ascii="Arial" w:eastAsia="Arial" w:hAnsi="Arial" w:cs="Arial"/>
          <w:color w:val="595959"/>
          <w:sz w:val="22"/>
          <w:szCs w:val="22"/>
        </w:rPr>
        <w:t>logra</w:t>
      </w:r>
      <w:r w:rsidR="007140E7">
        <w:rPr>
          <w:rFonts w:ascii="Arial" w:eastAsia="Arial" w:hAnsi="Arial" w:cs="Arial"/>
          <w:color w:val="595959"/>
          <w:sz w:val="22"/>
          <w:szCs w:val="22"/>
        </w:rPr>
        <w:t>r</w:t>
      </w:r>
      <w:r w:rsidR="007140E7" w:rsidRPr="007140E7">
        <w:rPr>
          <w:rFonts w:ascii="Arial" w:eastAsia="Arial" w:hAnsi="Arial" w:cs="Arial"/>
          <w:color w:val="595959"/>
          <w:sz w:val="22"/>
          <w:szCs w:val="22"/>
        </w:rPr>
        <w:t xml:space="preserve"> que los elementos visuales (entornos, personajes y objetos) resulten estéticamente atractivos</w:t>
      </w:r>
      <w:r w:rsidR="001C3D17" w:rsidRPr="001C3D17">
        <w:rPr>
          <w:rFonts w:ascii="Arial" w:eastAsia="Arial" w:hAnsi="Arial" w:cs="Arial"/>
          <w:color w:val="595959"/>
          <w:sz w:val="22"/>
          <w:szCs w:val="22"/>
        </w:rPr>
        <w:t>. Tras cursar este grado, el alumno contará con un perfil creativ</w:t>
      </w:r>
      <w:r w:rsidR="006D0FBB">
        <w:rPr>
          <w:rFonts w:ascii="Arial" w:eastAsia="Arial" w:hAnsi="Arial" w:cs="Arial"/>
          <w:color w:val="595959"/>
          <w:sz w:val="22"/>
          <w:szCs w:val="22"/>
        </w:rPr>
        <w:t>o</w:t>
      </w:r>
      <w:r w:rsidR="001C3D17" w:rsidRPr="001C3D17">
        <w:rPr>
          <w:rFonts w:ascii="Arial" w:eastAsia="Arial" w:hAnsi="Arial" w:cs="Arial"/>
          <w:color w:val="595959"/>
          <w:sz w:val="22"/>
          <w:szCs w:val="22"/>
        </w:rPr>
        <w:t>, a la vez que con un alt</w:t>
      </w:r>
      <w:r w:rsidR="006D0FBB">
        <w:rPr>
          <w:rFonts w:ascii="Arial" w:eastAsia="Arial" w:hAnsi="Arial" w:cs="Arial"/>
          <w:color w:val="595959"/>
          <w:sz w:val="22"/>
          <w:szCs w:val="22"/>
        </w:rPr>
        <w:t>o dominio</w:t>
      </w:r>
      <w:r w:rsidR="001C3D17" w:rsidRPr="001C3D17">
        <w:rPr>
          <w:rFonts w:ascii="Arial" w:eastAsia="Arial" w:hAnsi="Arial" w:cs="Arial"/>
          <w:color w:val="595959"/>
          <w:sz w:val="22"/>
          <w:szCs w:val="22"/>
        </w:rPr>
        <w:t xml:space="preserve"> técnic</w:t>
      </w:r>
      <w:r w:rsidR="006D0FBB">
        <w:rPr>
          <w:rFonts w:ascii="Arial" w:eastAsia="Arial" w:hAnsi="Arial" w:cs="Arial"/>
          <w:color w:val="595959"/>
          <w:sz w:val="22"/>
          <w:szCs w:val="22"/>
        </w:rPr>
        <w:t>o</w:t>
      </w:r>
      <w:r w:rsidR="001C3D17" w:rsidRPr="001C3D17">
        <w:rPr>
          <w:rFonts w:ascii="Arial" w:eastAsia="Arial" w:hAnsi="Arial" w:cs="Arial"/>
          <w:color w:val="595959"/>
          <w:sz w:val="22"/>
          <w:szCs w:val="22"/>
        </w:rPr>
        <w:t>. </w:t>
      </w:r>
      <w:r w:rsidR="001C3D17">
        <w:rPr>
          <w:rFonts w:ascii="Arial" w:eastAsia="Arial" w:hAnsi="Arial" w:cs="Arial"/>
          <w:color w:val="595959"/>
          <w:sz w:val="22"/>
          <w:szCs w:val="22"/>
        </w:rPr>
        <w:t xml:space="preserve">Este tipo de conocimientos, </w:t>
      </w:r>
      <w:r w:rsidR="006D0FBB">
        <w:rPr>
          <w:rFonts w:ascii="Arial" w:eastAsia="Arial" w:hAnsi="Arial" w:cs="Arial"/>
          <w:color w:val="595959"/>
          <w:sz w:val="22"/>
          <w:szCs w:val="22"/>
        </w:rPr>
        <w:t xml:space="preserve">en </w:t>
      </w:r>
      <w:r w:rsidR="001C3D17" w:rsidRPr="006D0FBB">
        <w:rPr>
          <w:rFonts w:ascii="Arial" w:eastAsia="Arial" w:hAnsi="Arial" w:cs="Arial"/>
          <w:b/>
          <w:bCs/>
          <w:color w:val="595959"/>
          <w:sz w:val="22"/>
          <w:szCs w:val="22"/>
        </w:rPr>
        <w:t xml:space="preserve">arte 2D y 3D, </w:t>
      </w:r>
      <w:r w:rsidR="00793AA8">
        <w:rPr>
          <w:rFonts w:ascii="Arial" w:eastAsia="Arial" w:hAnsi="Arial" w:cs="Arial"/>
          <w:b/>
          <w:bCs/>
          <w:color w:val="595959"/>
          <w:sz w:val="22"/>
          <w:szCs w:val="22"/>
        </w:rPr>
        <w:t>están entre</w:t>
      </w:r>
      <w:r w:rsidR="00793AA8" w:rsidRPr="006D0FBB">
        <w:rPr>
          <w:rFonts w:ascii="Arial" w:eastAsia="Arial" w:hAnsi="Arial" w:cs="Arial"/>
          <w:b/>
          <w:bCs/>
          <w:color w:val="595959"/>
          <w:sz w:val="22"/>
          <w:szCs w:val="22"/>
        </w:rPr>
        <w:t xml:space="preserve"> </w:t>
      </w:r>
      <w:r w:rsidR="001C3D17" w:rsidRPr="006D0FBB">
        <w:rPr>
          <w:rFonts w:ascii="Arial" w:eastAsia="Arial" w:hAnsi="Arial" w:cs="Arial"/>
          <w:b/>
          <w:bCs/>
          <w:color w:val="595959"/>
          <w:sz w:val="22"/>
          <w:szCs w:val="22"/>
        </w:rPr>
        <w:t xml:space="preserve">los más </w:t>
      </w:r>
      <w:r w:rsidR="006D0FBB">
        <w:rPr>
          <w:rFonts w:ascii="Arial" w:eastAsia="Arial" w:hAnsi="Arial" w:cs="Arial"/>
          <w:b/>
          <w:bCs/>
          <w:color w:val="595959"/>
          <w:sz w:val="22"/>
          <w:szCs w:val="22"/>
        </w:rPr>
        <w:t>requeridos</w:t>
      </w:r>
      <w:r w:rsidR="001C3D17" w:rsidRPr="006D0FBB">
        <w:rPr>
          <w:rFonts w:ascii="Arial" w:eastAsia="Arial" w:hAnsi="Arial" w:cs="Arial"/>
          <w:b/>
          <w:bCs/>
          <w:color w:val="595959"/>
          <w:sz w:val="22"/>
          <w:szCs w:val="22"/>
        </w:rPr>
        <w:t xml:space="preserve"> actualmente por las empresas del sector de los videojuegos. </w:t>
      </w:r>
    </w:p>
    <w:p w14:paraId="13AE717B" w14:textId="794D0DBF" w:rsidR="00930317" w:rsidRPr="00483C1B" w:rsidRDefault="00FE2C21" w:rsidP="00930317">
      <w:pPr>
        <w:pStyle w:val="NormalWeb"/>
        <w:shd w:val="clear" w:color="auto" w:fill="FFFFFF"/>
        <w:jc w:val="both"/>
        <w:rPr>
          <w:rFonts w:ascii="Arial" w:hAnsi="Arial" w:cs="Arial"/>
          <w:b/>
          <w:bCs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 xml:space="preserve">Con este nuevo grado, </w:t>
      </w:r>
      <w:r w:rsidR="00930317">
        <w:rPr>
          <w:rFonts w:ascii="Arial" w:hAnsi="Arial" w:cs="Arial"/>
          <w:color w:val="595959"/>
          <w:sz w:val="22"/>
          <w:szCs w:val="22"/>
        </w:rPr>
        <w:t>U-tad completa el circulo al ser el único centro educativo en España en ofrecer una titulación específica para formar a cada uno de los perfiles más demandados</w:t>
      </w:r>
      <w:r>
        <w:rPr>
          <w:rFonts w:ascii="Arial" w:hAnsi="Arial" w:cs="Arial"/>
          <w:color w:val="595959"/>
          <w:sz w:val="22"/>
          <w:szCs w:val="22"/>
        </w:rPr>
        <w:t xml:space="preserve"> </w:t>
      </w:r>
      <w:r w:rsidR="00930317">
        <w:rPr>
          <w:rFonts w:ascii="Arial" w:hAnsi="Arial" w:cs="Arial"/>
          <w:color w:val="595959"/>
          <w:sz w:val="22"/>
          <w:szCs w:val="22"/>
        </w:rPr>
        <w:t>por parte de los estudios</w:t>
      </w:r>
      <w:r>
        <w:rPr>
          <w:rFonts w:ascii="Arial" w:hAnsi="Arial" w:cs="Arial"/>
          <w:color w:val="595959"/>
          <w:sz w:val="22"/>
          <w:szCs w:val="22"/>
        </w:rPr>
        <w:t xml:space="preserve"> de videojuegos</w:t>
      </w:r>
      <w:r w:rsidR="00930317">
        <w:rPr>
          <w:rFonts w:ascii="Arial" w:hAnsi="Arial" w:cs="Arial"/>
          <w:color w:val="595959"/>
          <w:sz w:val="22"/>
          <w:szCs w:val="22"/>
        </w:rPr>
        <w:t xml:space="preserve">: </w:t>
      </w:r>
      <w:r w:rsidRPr="00483C1B">
        <w:rPr>
          <w:rFonts w:ascii="Arial" w:hAnsi="Arial" w:cs="Arial"/>
          <w:b/>
          <w:bCs/>
          <w:color w:val="595959"/>
          <w:sz w:val="22"/>
          <w:szCs w:val="22"/>
        </w:rPr>
        <w:t xml:space="preserve">grado en </w:t>
      </w:r>
      <w:r w:rsidR="00930317" w:rsidRPr="00483C1B">
        <w:rPr>
          <w:rFonts w:ascii="Arial" w:hAnsi="Arial" w:cs="Arial"/>
          <w:b/>
          <w:bCs/>
          <w:color w:val="595959"/>
          <w:sz w:val="22"/>
          <w:szCs w:val="22"/>
        </w:rPr>
        <w:t>‘</w:t>
      </w:r>
      <w:hyperlink r:id="rId11" w:history="1">
        <w:r w:rsidR="00930317" w:rsidRPr="00483C1B">
          <w:rPr>
            <w:rStyle w:val="Hipervnculo"/>
            <w:rFonts w:ascii="Arial" w:hAnsi="Arial" w:cs="Arial"/>
            <w:b/>
            <w:bCs/>
            <w:sz w:val="22"/>
            <w:szCs w:val="22"/>
          </w:rPr>
          <w:t>Ingeniería de Videojuegos’</w:t>
        </w:r>
      </w:hyperlink>
      <w:r w:rsidR="00930317" w:rsidRPr="00483C1B">
        <w:rPr>
          <w:rFonts w:ascii="Arial" w:hAnsi="Arial" w:cs="Arial"/>
          <w:b/>
          <w:bCs/>
          <w:color w:val="595959"/>
          <w:sz w:val="22"/>
          <w:szCs w:val="22"/>
        </w:rPr>
        <w:t xml:space="preserve"> (programadores), </w:t>
      </w:r>
      <w:r w:rsidRPr="00483C1B">
        <w:rPr>
          <w:rFonts w:ascii="Arial" w:hAnsi="Arial" w:cs="Arial"/>
          <w:b/>
          <w:bCs/>
          <w:color w:val="595959"/>
          <w:sz w:val="22"/>
          <w:szCs w:val="22"/>
        </w:rPr>
        <w:t xml:space="preserve">en </w:t>
      </w:r>
      <w:hyperlink r:id="rId12" w:history="1">
        <w:r w:rsidR="00930317" w:rsidRPr="000B4C80">
          <w:rPr>
            <w:rStyle w:val="Hipervnculo"/>
            <w:rFonts w:ascii="Arial" w:hAnsi="Arial" w:cs="Arial"/>
            <w:b/>
            <w:bCs/>
            <w:sz w:val="22"/>
            <w:szCs w:val="22"/>
          </w:rPr>
          <w:t>‘Diseño de Videojuegos’</w:t>
        </w:r>
      </w:hyperlink>
      <w:r w:rsidR="00930317" w:rsidRPr="00483C1B">
        <w:rPr>
          <w:rFonts w:ascii="Arial" w:hAnsi="Arial" w:cs="Arial"/>
          <w:b/>
          <w:bCs/>
          <w:color w:val="595959"/>
          <w:sz w:val="22"/>
          <w:szCs w:val="22"/>
        </w:rPr>
        <w:t xml:space="preserve"> (diseñadores) y </w:t>
      </w:r>
      <w:r w:rsidRPr="00483C1B">
        <w:rPr>
          <w:rFonts w:ascii="Arial" w:hAnsi="Arial" w:cs="Arial"/>
          <w:b/>
          <w:bCs/>
          <w:color w:val="595959"/>
          <w:sz w:val="22"/>
          <w:szCs w:val="22"/>
        </w:rPr>
        <w:t xml:space="preserve">en </w:t>
      </w:r>
      <w:hyperlink r:id="rId13" w:history="1">
        <w:r w:rsidR="00930317" w:rsidRPr="00527CE0">
          <w:rPr>
            <w:rStyle w:val="Hipervnculo"/>
            <w:rFonts w:ascii="Arial" w:hAnsi="Arial" w:cs="Arial"/>
            <w:b/>
            <w:bCs/>
            <w:sz w:val="22"/>
            <w:szCs w:val="22"/>
          </w:rPr>
          <w:t>‘Arte para Videojuegos’</w:t>
        </w:r>
      </w:hyperlink>
      <w:r w:rsidR="00930317" w:rsidRPr="00483C1B">
        <w:rPr>
          <w:rFonts w:ascii="Arial" w:hAnsi="Arial" w:cs="Arial"/>
          <w:b/>
          <w:bCs/>
          <w:color w:val="595959"/>
          <w:sz w:val="22"/>
          <w:szCs w:val="22"/>
        </w:rPr>
        <w:t xml:space="preserve"> (artistas). </w:t>
      </w:r>
    </w:p>
    <w:p w14:paraId="7D554ED3" w14:textId="3D152AC3" w:rsidR="008227DB" w:rsidRDefault="001C3D17" w:rsidP="00137D25">
      <w:pPr>
        <w:spacing w:after="0" w:line="240" w:lineRule="auto"/>
        <w:jc w:val="both"/>
        <w:rPr>
          <w:rFonts w:ascii="Arial" w:eastAsia="Arial" w:hAnsi="Arial" w:cs="Arial"/>
          <w:color w:val="595959"/>
        </w:rPr>
      </w:pPr>
      <w:r w:rsidRPr="001C3D17">
        <w:rPr>
          <w:rFonts w:ascii="Arial" w:eastAsia="Arial" w:hAnsi="Arial" w:cs="Arial"/>
          <w:color w:val="595959"/>
        </w:rPr>
        <w:t xml:space="preserve">Asimismo, el </w:t>
      </w:r>
      <w:r w:rsidR="007D774B">
        <w:rPr>
          <w:rFonts w:ascii="Arial" w:eastAsia="Arial" w:hAnsi="Arial" w:cs="Arial"/>
          <w:b/>
          <w:bCs/>
          <w:color w:val="595959"/>
        </w:rPr>
        <w:t>g</w:t>
      </w:r>
      <w:r w:rsidRPr="008227DB">
        <w:rPr>
          <w:rFonts w:ascii="Arial" w:eastAsia="Arial" w:hAnsi="Arial" w:cs="Arial"/>
          <w:b/>
          <w:bCs/>
          <w:color w:val="595959"/>
        </w:rPr>
        <w:t xml:space="preserve">rado oficial en </w:t>
      </w:r>
      <w:hyperlink r:id="rId14" w:history="1">
        <w:r w:rsidRPr="007D774B">
          <w:rPr>
            <w:rStyle w:val="Hipervnculo"/>
            <w:rFonts w:ascii="Arial" w:eastAsia="Arial" w:hAnsi="Arial" w:cs="Arial"/>
            <w:b/>
            <w:bCs/>
          </w:rPr>
          <w:t>‘Ilustración y Desarrollo Visual’</w:t>
        </w:r>
      </w:hyperlink>
      <w:r w:rsidR="008227DB">
        <w:rPr>
          <w:rFonts w:ascii="Arial" w:eastAsia="Arial" w:hAnsi="Arial" w:cs="Arial"/>
          <w:color w:val="595959"/>
        </w:rPr>
        <w:t xml:space="preserve"> aborda, de forma completa, </w:t>
      </w:r>
      <w:r w:rsidR="008227DB" w:rsidRPr="008227DB">
        <w:rPr>
          <w:rFonts w:ascii="Arial" w:eastAsia="Arial" w:hAnsi="Arial" w:cs="Arial"/>
          <w:color w:val="595959"/>
        </w:rPr>
        <w:t>el estudio de la ilustración y su relación con el desarrollo visual, combinando aspectos técnicos, creativos y conceptuales</w:t>
      </w:r>
      <w:r w:rsidR="008333B7">
        <w:rPr>
          <w:rFonts w:ascii="Arial" w:eastAsia="Arial" w:hAnsi="Arial" w:cs="Arial"/>
          <w:color w:val="595959"/>
        </w:rPr>
        <w:t>,</w:t>
      </w:r>
      <w:r w:rsidR="008227DB" w:rsidRPr="008227DB">
        <w:rPr>
          <w:rFonts w:ascii="Arial" w:eastAsia="Arial" w:hAnsi="Arial" w:cs="Arial"/>
          <w:color w:val="595959"/>
        </w:rPr>
        <w:t xml:space="preserve"> para su posterior aplicación en el ámbito editorial, publicitario, de la ilustración científica, del concept art</w:t>
      </w:r>
      <w:r w:rsidR="00E8037B">
        <w:rPr>
          <w:rFonts w:ascii="Arial" w:eastAsia="Arial" w:hAnsi="Arial" w:cs="Arial"/>
          <w:color w:val="595959"/>
        </w:rPr>
        <w:t xml:space="preserve">, </w:t>
      </w:r>
      <w:r w:rsidR="008333B7">
        <w:rPr>
          <w:rFonts w:ascii="Arial" w:eastAsia="Arial" w:hAnsi="Arial" w:cs="Arial"/>
          <w:color w:val="595959"/>
        </w:rPr>
        <w:t xml:space="preserve">de </w:t>
      </w:r>
      <w:r w:rsidR="008227DB" w:rsidRPr="008227DB">
        <w:rPr>
          <w:rFonts w:ascii="Arial" w:eastAsia="Arial" w:hAnsi="Arial" w:cs="Arial"/>
          <w:color w:val="595959"/>
        </w:rPr>
        <w:t xml:space="preserve">las nuevas tecnologías o </w:t>
      </w:r>
      <w:r w:rsidR="008333B7">
        <w:rPr>
          <w:rFonts w:ascii="Arial" w:eastAsia="Arial" w:hAnsi="Arial" w:cs="Arial"/>
          <w:color w:val="595959"/>
        </w:rPr>
        <w:t xml:space="preserve">de </w:t>
      </w:r>
      <w:r w:rsidR="008227DB" w:rsidRPr="008227DB">
        <w:rPr>
          <w:rFonts w:ascii="Arial" w:eastAsia="Arial" w:hAnsi="Arial" w:cs="Arial"/>
          <w:color w:val="595959"/>
        </w:rPr>
        <w:t xml:space="preserve">la industria del entretenimiento. </w:t>
      </w:r>
      <w:r w:rsidR="008227DB">
        <w:rPr>
          <w:rFonts w:ascii="Arial" w:eastAsia="Arial" w:hAnsi="Arial" w:cs="Arial"/>
          <w:color w:val="595959"/>
        </w:rPr>
        <w:t xml:space="preserve">Este </w:t>
      </w:r>
      <w:r w:rsidR="008333B7">
        <w:rPr>
          <w:rFonts w:ascii="Arial" w:eastAsia="Arial" w:hAnsi="Arial" w:cs="Arial"/>
          <w:color w:val="595959"/>
        </w:rPr>
        <w:t>g</w:t>
      </w:r>
      <w:r w:rsidR="008227DB">
        <w:rPr>
          <w:rFonts w:ascii="Arial" w:eastAsia="Arial" w:hAnsi="Arial" w:cs="Arial"/>
          <w:color w:val="595959"/>
        </w:rPr>
        <w:t xml:space="preserve">rado </w:t>
      </w:r>
      <w:r w:rsidR="008333B7" w:rsidRPr="007D774B">
        <w:rPr>
          <w:rFonts w:ascii="Arial" w:eastAsia="Arial" w:hAnsi="Arial" w:cs="Arial"/>
          <w:b/>
          <w:bCs/>
          <w:color w:val="595959"/>
        </w:rPr>
        <w:t xml:space="preserve">se dirige a </w:t>
      </w:r>
      <w:r w:rsidR="00103FDC" w:rsidRPr="007D774B">
        <w:rPr>
          <w:rFonts w:ascii="Arial" w:eastAsia="Arial" w:hAnsi="Arial" w:cs="Arial"/>
          <w:b/>
          <w:bCs/>
          <w:color w:val="595959"/>
        </w:rPr>
        <w:t xml:space="preserve">aquellos perfiles artísticos que sienten pasión por el dibujo a mano, pero </w:t>
      </w:r>
      <w:r w:rsidR="008333B7" w:rsidRPr="007D774B">
        <w:rPr>
          <w:rFonts w:ascii="Arial" w:eastAsia="Arial" w:hAnsi="Arial" w:cs="Arial"/>
          <w:b/>
          <w:bCs/>
          <w:color w:val="595959"/>
        </w:rPr>
        <w:t>con el apoyo de la</w:t>
      </w:r>
      <w:r w:rsidR="00103FDC" w:rsidRPr="007D774B">
        <w:rPr>
          <w:rFonts w:ascii="Arial" w:eastAsia="Arial" w:hAnsi="Arial" w:cs="Arial"/>
          <w:b/>
          <w:bCs/>
          <w:color w:val="595959"/>
        </w:rPr>
        <w:t xml:space="preserve"> tecnología</w:t>
      </w:r>
      <w:r w:rsidR="008333B7" w:rsidRPr="007D774B">
        <w:rPr>
          <w:rFonts w:ascii="Arial" w:eastAsia="Arial" w:hAnsi="Arial" w:cs="Arial"/>
          <w:b/>
          <w:bCs/>
          <w:color w:val="595959"/>
        </w:rPr>
        <w:t>.</w:t>
      </w:r>
    </w:p>
    <w:p w14:paraId="09F80828" w14:textId="7E4BA8EC" w:rsidR="008227DB" w:rsidRPr="000013EA" w:rsidRDefault="008227DB" w:rsidP="008227DB">
      <w:pPr>
        <w:pStyle w:val="NormalWeb"/>
        <w:shd w:val="clear" w:color="auto" w:fill="FFFFFF"/>
        <w:jc w:val="both"/>
        <w:rPr>
          <w:rFonts w:ascii="Arial" w:hAnsi="Arial" w:cs="Arial"/>
          <w:color w:val="595959"/>
          <w:sz w:val="22"/>
          <w:szCs w:val="22"/>
        </w:rPr>
      </w:pPr>
      <w:bookmarkStart w:id="2" w:name="_Hlk184201944"/>
      <w:r w:rsidRPr="000013EA">
        <w:rPr>
          <w:rFonts w:ascii="Arial" w:hAnsi="Arial" w:cs="Arial"/>
          <w:i/>
          <w:iCs/>
          <w:color w:val="595959"/>
          <w:sz w:val="22"/>
          <w:szCs w:val="22"/>
        </w:rPr>
        <w:t>“</w:t>
      </w:r>
      <w:r w:rsidRPr="000013EA">
        <w:rPr>
          <w:rFonts w:ascii="Arial" w:eastAsia="Arial" w:hAnsi="Arial" w:cs="Arial"/>
          <w:i/>
          <w:iCs/>
          <w:color w:val="595959"/>
          <w:sz w:val="22"/>
          <w:szCs w:val="22"/>
        </w:rPr>
        <w:t xml:space="preserve">La sociedad y la economía evolucionan de forma muy acelerada y la formación no puede quedarse atrás, con contenidos y métodos obsoletos. </w:t>
      </w:r>
      <w:r w:rsidR="00F121A0">
        <w:rPr>
          <w:rFonts w:ascii="Arial" w:eastAsia="Arial" w:hAnsi="Arial" w:cs="Arial"/>
          <w:i/>
          <w:iCs/>
          <w:color w:val="595959"/>
          <w:sz w:val="22"/>
          <w:szCs w:val="22"/>
        </w:rPr>
        <w:t xml:space="preserve">De ahí que en U-tad </w:t>
      </w:r>
      <w:r w:rsidRPr="000013EA">
        <w:rPr>
          <w:rFonts w:ascii="Arial" w:eastAsia="Arial" w:hAnsi="Arial" w:cs="Arial"/>
          <w:i/>
          <w:iCs/>
          <w:color w:val="595959"/>
          <w:sz w:val="22"/>
          <w:szCs w:val="22"/>
        </w:rPr>
        <w:t>revis</w:t>
      </w:r>
      <w:r w:rsidR="00F121A0">
        <w:rPr>
          <w:rFonts w:ascii="Arial" w:eastAsia="Arial" w:hAnsi="Arial" w:cs="Arial"/>
          <w:i/>
          <w:iCs/>
          <w:color w:val="595959"/>
          <w:sz w:val="22"/>
          <w:szCs w:val="22"/>
        </w:rPr>
        <w:t>emos</w:t>
      </w:r>
      <w:r w:rsidRPr="000013EA">
        <w:rPr>
          <w:rFonts w:ascii="Arial" w:eastAsia="Arial" w:hAnsi="Arial" w:cs="Arial"/>
          <w:i/>
          <w:iCs/>
          <w:color w:val="595959"/>
          <w:sz w:val="22"/>
          <w:szCs w:val="22"/>
        </w:rPr>
        <w:t xml:space="preserve"> cada curso los programas </w:t>
      </w:r>
      <w:r w:rsidR="00F121A0">
        <w:rPr>
          <w:rFonts w:ascii="Arial" w:eastAsia="Arial" w:hAnsi="Arial" w:cs="Arial"/>
          <w:i/>
          <w:iCs/>
          <w:color w:val="595959"/>
          <w:sz w:val="22"/>
          <w:szCs w:val="22"/>
        </w:rPr>
        <w:t xml:space="preserve">que impartimos </w:t>
      </w:r>
      <w:r w:rsidRPr="000013EA">
        <w:rPr>
          <w:rFonts w:ascii="Arial" w:eastAsia="Arial" w:hAnsi="Arial" w:cs="Arial"/>
          <w:i/>
          <w:iCs/>
          <w:color w:val="595959"/>
          <w:sz w:val="22"/>
          <w:szCs w:val="22"/>
        </w:rPr>
        <w:t xml:space="preserve">y </w:t>
      </w:r>
      <w:r w:rsidR="00F121A0">
        <w:rPr>
          <w:rFonts w:ascii="Arial" w:eastAsia="Arial" w:hAnsi="Arial" w:cs="Arial"/>
          <w:i/>
          <w:iCs/>
          <w:color w:val="595959"/>
          <w:sz w:val="22"/>
          <w:szCs w:val="22"/>
        </w:rPr>
        <w:t xml:space="preserve">lancemos títulos nuevos para </w:t>
      </w:r>
      <w:r w:rsidRPr="000013EA">
        <w:rPr>
          <w:rFonts w:ascii="Arial" w:eastAsia="Arial" w:hAnsi="Arial" w:cs="Arial"/>
          <w:i/>
          <w:iCs/>
          <w:color w:val="595959"/>
          <w:sz w:val="22"/>
          <w:szCs w:val="22"/>
        </w:rPr>
        <w:t>cubrir nichos de demanda insatisfecha”,</w:t>
      </w:r>
      <w:r w:rsidRPr="000013EA">
        <w:rPr>
          <w:rFonts w:ascii="Arial" w:eastAsia="Arial" w:hAnsi="Arial" w:cs="Arial"/>
          <w:iCs/>
          <w:color w:val="595959"/>
          <w:sz w:val="22"/>
          <w:szCs w:val="22"/>
        </w:rPr>
        <w:t xml:space="preserve"> </w:t>
      </w:r>
      <w:bookmarkEnd w:id="2"/>
      <w:r w:rsidRPr="000013EA">
        <w:rPr>
          <w:rFonts w:ascii="Arial" w:eastAsia="Arial" w:hAnsi="Arial" w:cs="Arial"/>
          <w:b/>
          <w:color w:val="595959"/>
          <w:sz w:val="22"/>
          <w:szCs w:val="22"/>
        </w:rPr>
        <w:t>comenta Javier G. Algarra, director académico en el Centro Universitario U-tad.</w:t>
      </w:r>
    </w:p>
    <w:p w14:paraId="2321E845" w14:textId="77777777" w:rsidR="00DB3FB8" w:rsidRDefault="00DB3FB8" w:rsidP="008227DB">
      <w:pPr>
        <w:spacing w:after="0" w:line="276" w:lineRule="auto"/>
        <w:jc w:val="both"/>
        <w:rPr>
          <w:rFonts w:ascii="Arial" w:eastAsia="Arial" w:hAnsi="Arial" w:cs="Arial"/>
          <w:color w:val="595959"/>
        </w:rPr>
      </w:pPr>
    </w:p>
    <w:p w14:paraId="17056C17" w14:textId="77777777" w:rsidR="00DB3FB8" w:rsidRDefault="00DB3FB8" w:rsidP="008227DB">
      <w:pPr>
        <w:spacing w:after="0" w:line="276" w:lineRule="auto"/>
        <w:jc w:val="both"/>
        <w:rPr>
          <w:rFonts w:ascii="Arial" w:eastAsia="Arial" w:hAnsi="Arial" w:cs="Arial"/>
          <w:color w:val="595959"/>
        </w:rPr>
      </w:pPr>
    </w:p>
    <w:p w14:paraId="07573633" w14:textId="66D99A5F" w:rsidR="008227DB" w:rsidRDefault="008227DB" w:rsidP="00F121A0">
      <w:pPr>
        <w:spacing w:after="0" w:line="240" w:lineRule="auto"/>
        <w:jc w:val="both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>A través de un modelo educativo basado en la realización de proyectos multidisciplinares y de un claustro formado por académicos y profesionales en activo, U-tad ofrece una formación completamente actualizada y especializada a su alumnado</w:t>
      </w:r>
      <w:r w:rsidR="00DB3FB8">
        <w:rPr>
          <w:rFonts w:ascii="Arial" w:eastAsia="Arial" w:hAnsi="Arial" w:cs="Arial"/>
          <w:color w:val="595959"/>
        </w:rPr>
        <w:t xml:space="preserve"> que les asegur</w:t>
      </w:r>
      <w:r w:rsidR="003D772D">
        <w:rPr>
          <w:rFonts w:ascii="Arial" w:eastAsia="Arial" w:hAnsi="Arial" w:cs="Arial"/>
          <w:color w:val="595959"/>
        </w:rPr>
        <w:t>a</w:t>
      </w:r>
      <w:r w:rsidR="00DB3FB8">
        <w:rPr>
          <w:rFonts w:ascii="Arial" w:eastAsia="Arial" w:hAnsi="Arial" w:cs="Arial"/>
          <w:color w:val="595959"/>
        </w:rPr>
        <w:t xml:space="preserve"> una alta empleabilidad.</w:t>
      </w:r>
    </w:p>
    <w:p w14:paraId="2E3F5DD3" w14:textId="77777777" w:rsidR="004B0F6D" w:rsidRDefault="004B0F6D" w:rsidP="008227DB">
      <w:pPr>
        <w:spacing w:after="0" w:line="276" w:lineRule="auto"/>
        <w:jc w:val="both"/>
        <w:rPr>
          <w:rFonts w:ascii="Arial" w:eastAsia="Arial" w:hAnsi="Arial" w:cs="Arial"/>
          <w:b/>
          <w:color w:val="3366FF"/>
          <w:sz w:val="24"/>
          <w:szCs w:val="24"/>
        </w:rPr>
      </w:pPr>
    </w:p>
    <w:p w14:paraId="37D2E445" w14:textId="46095339" w:rsidR="004B0F6D" w:rsidRDefault="004B0F6D" w:rsidP="008227DB">
      <w:pPr>
        <w:spacing w:after="0" w:line="276" w:lineRule="auto"/>
        <w:jc w:val="both"/>
        <w:rPr>
          <w:rFonts w:ascii="Arial" w:eastAsia="Arial" w:hAnsi="Arial" w:cs="Arial"/>
          <w:b/>
          <w:color w:val="3366FF"/>
          <w:sz w:val="24"/>
          <w:szCs w:val="24"/>
        </w:rPr>
      </w:pPr>
      <w:r w:rsidRPr="004B0F6D">
        <w:rPr>
          <w:rFonts w:ascii="Arial" w:eastAsia="Arial" w:hAnsi="Arial" w:cs="Arial"/>
          <w:b/>
          <w:color w:val="3366FF"/>
          <w:sz w:val="24"/>
          <w:szCs w:val="24"/>
        </w:rPr>
        <w:t>Novedades en sus programas de</w:t>
      </w:r>
      <w:r>
        <w:rPr>
          <w:rFonts w:ascii="Arial" w:eastAsia="Arial" w:hAnsi="Arial" w:cs="Arial"/>
          <w:b/>
          <w:color w:val="3366FF"/>
          <w:sz w:val="24"/>
          <w:szCs w:val="24"/>
        </w:rPr>
        <w:t xml:space="preserve"> </w:t>
      </w:r>
      <w:r w:rsidRPr="004B0F6D">
        <w:rPr>
          <w:rFonts w:ascii="Arial" w:eastAsia="Arial" w:hAnsi="Arial" w:cs="Arial"/>
          <w:b/>
          <w:color w:val="3366FF"/>
          <w:sz w:val="24"/>
          <w:szCs w:val="24"/>
        </w:rPr>
        <w:t xml:space="preserve">grado </w:t>
      </w:r>
      <w:r w:rsidR="00D41BAB">
        <w:rPr>
          <w:rFonts w:ascii="Arial" w:eastAsia="Arial" w:hAnsi="Arial" w:cs="Arial"/>
          <w:b/>
          <w:color w:val="3366FF"/>
          <w:sz w:val="24"/>
          <w:szCs w:val="24"/>
        </w:rPr>
        <w:t xml:space="preserve">y posgrado </w:t>
      </w:r>
      <w:r w:rsidRPr="004B0F6D">
        <w:rPr>
          <w:rFonts w:ascii="Arial" w:eastAsia="Arial" w:hAnsi="Arial" w:cs="Arial"/>
          <w:b/>
          <w:color w:val="3366FF"/>
          <w:sz w:val="24"/>
          <w:szCs w:val="24"/>
        </w:rPr>
        <w:t>actuales</w:t>
      </w:r>
    </w:p>
    <w:p w14:paraId="4086E35D" w14:textId="77777777" w:rsidR="00F12550" w:rsidRPr="004B0F6D" w:rsidRDefault="00F12550" w:rsidP="008227DB">
      <w:pPr>
        <w:spacing w:after="0" w:line="276" w:lineRule="auto"/>
        <w:jc w:val="both"/>
        <w:rPr>
          <w:rFonts w:ascii="Arial" w:eastAsia="Arial" w:hAnsi="Arial" w:cs="Arial"/>
          <w:b/>
          <w:color w:val="3366FF"/>
          <w:sz w:val="24"/>
          <w:szCs w:val="24"/>
        </w:rPr>
      </w:pPr>
    </w:p>
    <w:p w14:paraId="5CC37F9F" w14:textId="46AF2A36" w:rsidR="004B0F6D" w:rsidRDefault="004B0F6D" w:rsidP="00F121A0">
      <w:pPr>
        <w:spacing w:line="240" w:lineRule="auto"/>
        <w:jc w:val="both"/>
        <w:rPr>
          <w:rFonts w:ascii="Arial" w:eastAsia="Arial" w:hAnsi="Arial" w:cs="Arial"/>
          <w:color w:val="595959"/>
        </w:rPr>
      </w:pPr>
      <w:r w:rsidRPr="00F12550">
        <w:rPr>
          <w:rFonts w:ascii="Arial" w:eastAsia="Arial" w:hAnsi="Arial" w:cs="Arial"/>
          <w:color w:val="595959"/>
        </w:rPr>
        <w:t xml:space="preserve">Además de presentar estas dos nuevas titulaciones, U-tad también incorpora </w:t>
      </w:r>
      <w:r w:rsidRPr="003E0E8F">
        <w:rPr>
          <w:rFonts w:ascii="Arial" w:eastAsia="Arial" w:hAnsi="Arial" w:cs="Arial"/>
          <w:b/>
          <w:bCs/>
          <w:color w:val="595959"/>
        </w:rPr>
        <w:t>novedades en sus programas actuales de grado</w:t>
      </w:r>
      <w:r w:rsidRPr="00F12550">
        <w:rPr>
          <w:rFonts w:ascii="Arial" w:eastAsia="Arial" w:hAnsi="Arial" w:cs="Arial"/>
          <w:color w:val="595959"/>
        </w:rPr>
        <w:t xml:space="preserve">. En concreto, desde este curso 25/26 su grado en </w:t>
      </w:r>
      <w:hyperlink r:id="rId15" w:history="1">
        <w:r w:rsidRPr="00192984">
          <w:rPr>
            <w:rStyle w:val="Hipervnculo"/>
            <w:rFonts w:ascii="Arial" w:eastAsia="Arial" w:hAnsi="Arial" w:cs="Arial"/>
          </w:rPr>
          <w:t>‘Ingeniería del software’</w:t>
        </w:r>
      </w:hyperlink>
      <w:r w:rsidRPr="00F12550">
        <w:rPr>
          <w:rFonts w:ascii="Arial" w:eastAsia="Arial" w:hAnsi="Arial" w:cs="Arial"/>
          <w:color w:val="595959"/>
        </w:rPr>
        <w:t xml:space="preserve"> y sus dos dobles grados en </w:t>
      </w:r>
      <w:hyperlink r:id="rId16" w:history="1">
        <w:r w:rsidRPr="00192984">
          <w:rPr>
            <w:rStyle w:val="Hipervnculo"/>
            <w:rFonts w:ascii="Arial" w:eastAsia="Arial" w:hAnsi="Arial" w:cs="Arial"/>
          </w:rPr>
          <w:t>‘Matemática computacional e ingeniería del software’</w:t>
        </w:r>
      </w:hyperlink>
      <w:r w:rsidRPr="00F12550">
        <w:rPr>
          <w:rFonts w:ascii="Arial" w:eastAsia="Arial" w:hAnsi="Arial" w:cs="Arial"/>
          <w:color w:val="595959"/>
        </w:rPr>
        <w:t xml:space="preserve"> y </w:t>
      </w:r>
      <w:hyperlink r:id="rId17" w:history="1">
        <w:r w:rsidRPr="00192984">
          <w:rPr>
            <w:rStyle w:val="Hipervnculo"/>
            <w:rFonts w:ascii="Arial" w:eastAsia="Arial" w:hAnsi="Arial" w:cs="Arial"/>
          </w:rPr>
          <w:t>‘</w:t>
        </w:r>
        <w:r w:rsidR="00310627" w:rsidRPr="00192984">
          <w:rPr>
            <w:rStyle w:val="Hipervnculo"/>
            <w:rFonts w:ascii="Arial" w:eastAsia="Arial" w:hAnsi="Arial" w:cs="Arial"/>
          </w:rPr>
          <w:t>Física</w:t>
        </w:r>
        <w:r w:rsidRPr="00192984">
          <w:rPr>
            <w:rStyle w:val="Hipervnculo"/>
            <w:rFonts w:ascii="Arial" w:eastAsia="Arial" w:hAnsi="Arial" w:cs="Arial"/>
          </w:rPr>
          <w:t xml:space="preserve"> computacional e ingeniería del software’</w:t>
        </w:r>
      </w:hyperlink>
      <w:r w:rsidRPr="00F12550">
        <w:rPr>
          <w:rFonts w:ascii="Arial" w:eastAsia="Arial" w:hAnsi="Arial" w:cs="Arial"/>
          <w:color w:val="595959"/>
        </w:rPr>
        <w:t xml:space="preserve"> incorporan un </w:t>
      </w:r>
      <w:r w:rsidR="000E6354" w:rsidRPr="00192984">
        <w:rPr>
          <w:rFonts w:ascii="Arial" w:eastAsia="Arial" w:hAnsi="Arial" w:cs="Arial"/>
          <w:b/>
          <w:bCs/>
          <w:color w:val="595959"/>
        </w:rPr>
        <w:t>t</w:t>
      </w:r>
      <w:r w:rsidR="00F12550" w:rsidRPr="00192984">
        <w:rPr>
          <w:rFonts w:ascii="Arial" w:eastAsia="Arial" w:hAnsi="Arial" w:cs="Arial"/>
          <w:b/>
          <w:bCs/>
          <w:color w:val="595959"/>
        </w:rPr>
        <w:t>ítulo</w:t>
      </w:r>
      <w:r w:rsidRPr="00192984">
        <w:rPr>
          <w:rFonts w:ascii="Arial" w:eastAsia="Arial" w:hAnsi="Arial" w:cs="Arial"/>
          <w:b/>
          <w:bCs/>
          <w:color w:val="595959"/>
        </w:rPr>
        <w:t xml:space="preserve"> </w:t>
      </w:r>
      <w:r w:rsidR="000E6354" w:rsidRPr="00192984">
        <w:rPr>
          <w:rFonts w:ascii="Arial" w:eastAsia="Arial" w:hAnsi="Arial" w:cs="Arial"/>
          <w:b/>
          <w:bCs/>
          <w:color w:val="595959"/>
        </w:rPr>
        <w:t>p</w:t>
      </w:r>
      <w:r w:rsidRPr="00192984">
        <w:rPr>
          <w:rFonts w:ascii="Arial" w:eastAsia="Arial" w:hAnsi="Arial" w:cs="Arial"/>
          <w:b/>
          <w:bCs/>
          <w:color w:val="595959"/>
        </w:rPr>
        <w:t>ropio en Inteligencia Artificial Generativa</w:t>
      </w:r>
      <w:r w:rsidR="00F12550" w:rsidRPr="00F12550">
        <w:rPr>
          <w:rFonts w:ascii="Arial" w:eastAsia="Arial" w:hAnsi="Arial" w:cs="Arial"/>
          <w:color w:val="595959"/>
        </w:rPr>
        <w:t xml:space="preserve"> para capacitar</w:t>
      </w:r>
      <w:r w:rsidR="000E6354">
        <w:rPr>
          <w:rFonts w:ascii="Arial" w:eastAsia="Arial" w:hAnsi="Arial" w:cs="Arial"/>
          <w:color w:val="595959"/>
        </w:rPr>
        <w:t>,</w:t>
      </w:r>
      <w:r w:rsidR="00F12550" w:rsidRPr="00F12550">
        <w:rPr>
          <w:rFonts w:ascii="Arial" w:eastAsia="Arial" w:hAnsi="Arial" w:cs="Arial"/>
          <w:color w:val="595959"/>
        </w:rPr>
        <w:t xml:space="preserve"> aún más</w:t>
      </w:r>
      <w:r w:rsidR="000E6354">
        <w:rPr>
          <w:rFonts w:ascii="Arial" w:eastAsia="Arial" w:hAnsi="Arial" w:cs="Arial"/>
          <w:color w:val="595959"/>
        </w:rPr>
        <w:t>,</w:t>
      </w:r>
      <w:r w:rsidR="00F12550" w:rsidRPr="00F12550">
        <w:rPr>
          <w:rFonts w:ascii="Arial" w:eastAsia="Arial" w:hAnsi="Arial" w:cs="Arial"/>
          <w:color w:val="595959"/>
        </w:rPr>
        <w:t xml:space="preserve"> a los alumnos en el uso de herramientas de desarrollo con I</w:t>
      </w:r>
      <w:r w:rsidR="000E6354">
        <w:rPr>
          <w:rFonts w:ascii="Arial" w:eastAsia="Arial" w:hAnsi="Arial" w:cs="Arial"/>
          <w:color w:val="595959"/>
        </w:rPr>
        <w:t xml:space="preserve">A </w:t>
      </w:r>
      <w:r w:rsidR="00F12550" w:rsidRPr="00F12550">
        <w:rPr>
          <w:rFonts w:ascii="Arial" w:eastAsia="Arial" w:hAnsi="Arial" w:cs="Arial"/>
          <w:color w:val="595959"/>
        </w:rPr>
        <w:t xml:space="preserve">durante los dos primeros años de la carrera. </w:t>
      </w:r>
    </w:p>
    <w:p w14:paraId="7B19C677" w14:textId="0D964EC0" w:rsidR="00930317" w:rsidRDefault="00F12550" w:rsidP="00F121A0">
      <w:pPr>
        <w:pStyle w:val="NormalWeb"/>
        <w:shd w:val="clear" w:color="auto" w:fill="FFFFFF"/>
        <w:jc w:val="both"/>
        <w:rPr>
          <w:rFonts w:ascii="Arial" w:hAnsi="Arial" w:cs="Arial"/>
          <w:color w:val="595959"/>
          <w:sz w:val="22"/>
          <w:szCs w:val="22"/>
        </w:rPr>
      </w:pPr>
      <w:r w:rsidRPr="00192984">
        <w:rPr>
          <w:rFonts w:ascii="Arial" w:eastAsia="Arial" w:hAnsi="Arial" w:cs="Arial"/>
          <w:color w:val="595959"/>
          <w:sz w:val="22"/>
          <w:szCs w:val="22"/>
        </w:rPr>
        <w:t xml:space="preserve">Asimismo, </w:t>
      </w:r>
      <w:r w:rsidR="00D41BAB" w:rsidRPr="00192984">
        <w:rPr>
          <w:rFonts w:ascii="Arial" w:eastAsia="Arial" w:hAnsi="Arial" w:cs="Arial"/>
          <w:color w:val="595959"/>
          <w:sz w:val="22"/>
          <w:szCs w:val="22"/>
        </w:rPr>
        <w:t xml:space="preserve">los alumnos tendrán la oportunidad de cursar </w:t>
      </w:r>
      <w:r w:rsidR="00D41BAB" w:rsidRPr="00192984">
        <w:rPr>
          <w:rFonts w:ascii="Arial" w:eastAsia="Arial" w:hAnsi="Arial" w:cs="Arial"/>
          <w:b/>
          <w:bCs/>
          <w:color w:val="595959"/>
          <w:sz w:val="22"/>
          <w:szCs w:val="22"/>
        </w:rPr>
        <w:t>el primer</w:t>
      </w:r>
      <w:r w:rsidR="00D41BAB">
        <w:rPr>
          <w:rFonts w:ascii="Arial" w:eastAsia="Arial" w:hAnsi="Arial" w:cs="Arial"/>
          <w:color w:val="595959"/>
        </w:rPr>
        <w:t xml:space="preserve"> </w:t>
      </w:r>
      <w:r w:rsidR="00D41BAB" w:rsidRPr="00192984">
        <w:rPr>
          <w:rFonts w:ascii="Arial" w:eastAsia="Arial" w:hAnsi="Arial" w:cs="Arial"/>
          <w:color w:val="595959"/>
          <w:sz w:val="22"/>
          <w:szCs w:val="22"/>
        </w:rPr>
        <w:t>y</w:t>
      </w:r>
      <w:r>
        <w:rPr>
          <w:rFonts w:ascii="Arial" w:eastAsia="Arial" w:hAnsi="Arial" w:cs="Arial"/>
          <w:color w:val="595959"/>
        </w:rPr>
        <w:t xml:space="preserve"> </w:t>
      </w:r>
      <w:r w:rsidR="00930317" w:rsidRPr="00F70F34">
        <w:rPr>
          <w:rFonts w:ascii="Arial" w:eastAsia="Arial" w:hAnsi="Arial" w:cs="Arial"/>
          <w:b/>
          <w:color w:val="595959"/>
          <w:sz w:val="22"/>
          <w:szCs w:val="22"/>
        </w:rPr>
        <w:t xml:space="preserve">único </w:t>
      </w:r>
      <w:r w:rsidR="00D41BAB">
        <w:rPr>
          <w:rFonts w:ascii="Arial" w:eastAsia="Arial" w:hAnsi="Arial" w:cs="Arial"/>
          <w:b/>
          <w:color w:val="595959"/>
          <w:sz w:val="22"/>
          <w:szCs w:val="22"/>
        </w:rPr>
        <w:t>g</w:t>
      </w:r>
      <w:r w:rsidR="00930317" w:rsidRPr="00F70F34">
        <w:rPr>
          <w:rFonts w:ascii="Arial" w:eastAsia="Arial" w:hAnsi="Arial" w:cs="Arial"/>
          <w:b/>
          <w:color w:val="595959"/>
          <w:sz w:val="22"/>
          <w:szCs w:val="22"/>
        </w:rPr>
        <w:t xml:space="preserve">rado </w:t>
      </w:r>
      <w:r w:rsidR="00D41BAB">
        <w:rPr>
          <w:rFonts w:ascii="Arial" w:eastAsia="Arial" w:hAnsi="Arial" w:cs="Arial"/>
          <w:b/>
          <w:color w:val="595959"/>
          <w:sz w:val="22"/>
          <w:szCs w:val="22"/>
        </w:rPr>
        <w:t>o</w:t>
      </w:r>
      <w:r w:rsidR="00930317" w:rsidRPr="00F70F34">
        <w:rPr>
          <w:rFonts w:ascii="Arial" w:eastAsia="Arial" w:hAnsi="Arial" w:cs="Arial"/>
          <w:b/>
          <w:color w:val="595959"/>
          <w:sz w:val="22"/>
          <w:szCs w:val="22"/>
        </w:rPr>
        <w:t xml:space="preserve">ficial en </w:t>
      </w:r>
      <w:hyperlink r:id="rId18" w:history="1">
        <w:r w:rsidR="00930317" w:rsidRPr="00C40FEB">
          <w:rPr>
            <w:rStyle w:val="Hipervnculo"/>
            <w:rFonts w:ascii="Arial" w:eastAsia="Arial" w:hAnsi="Arial" w:cs="Arial"/>
            <w:b/>
            <w:sz w:val="22"/>
            <w:szCs w:val="22"/>
          </w:rPr>
          <w:t>‘Dirección de Empresas de Entretenimiento Digital’</w:t>
        </w:r>
      </w:hyperlink>
      <w:r w:rsidR="00930317" w:rsidRPr="00F70F34">
        <w:rPr>
          <w:rFonts w:ascii="Arial" w:hAnsi="Arial" w:cs="Arial"/>
          <w:b/>
          <w:bCs/>
          <w:color w:val="595959"/>
          <w:sz w:val="22"/>
          <w:szCs w:val="22"/>
        </w:rPr>
        <w:t xml:space="preserve"> de España </w:t>
      </w:r>
      <w:r w:rsidR="00930317">
        <w:rPr>
          <w:rFonts w:ascii="Arial" w:hAnsi="Arial" w:cs="Arial"/>
          <w:b/>
          <w:bCs/>
          <w:color w:val="595959"/>
          <w:sz w:val="22"/>
          <w:szCs w:val="22"/>
        </w:rPr>
        <w:t xml:space="preserve">que </w:t>
      </w:r>
      <w:r w:rsidR="00930317" w:rsidRPr="00F70F34">
        <w:rPr>
          <w:rFonts w:ascii="Arial" w:hAnsi="Arial" w:cs="Arial"/>
          <w:b/>
          <w:bCs/>
          <w:color w:val="595959"/>
          <w:sz w:val="22"/>
          <w:szCs w:val="22"/>
        </w:rPr>
        <w:t>responde</w:t>
      </w:r>
      <w:r w:rsidR="00930317">
        <w:rPr>
          <w:rFonts w:ascii="Arial" w:hAnsi="Arial" w:cs="Arial"/>
          <w:b/>
          <w:bCs/>
          <w:color w:val="595959"/>
          <w:sz w:val="22"/>
          <w:szCs w:val="22"/>
        </w:rPr>
        <w:t xml:space="preserve"> </w:t>
      </w:r>
      <w:r w:rsidR="00930317" w:rsidRPr="00F70F34">
        <w:rPr>
          <w:rFonts w:ascii="Arial" w:hAnsi="Arial" w:cs="Arial"/>
          <w:b/>
          <w:bCs/>
          <w:color w:val="595959"/>
          <w:sz w:val="22"/>
          <w:szCs w:val="22"/>
        </w:rPr>
        <w:t>a la falta de talento cualificado en producción, gestión de proyectos, marketing y distribución.</w:t>
      </w:r>
      <w:r w:rsidR="00930317">
        <w:rPr>
          <w:rFonts w:ascii="Arial" w:hAnsi="Arial" w:cs="Arial"/>
          <w:b/>
          <w:bCs/>
          <w:color w:val="595959"/>
        </w:rPr>
        <w:t xml:space="preserve"> </w:t>
      </w:r>
      <w:r w:rsidR="00930317" w:rsidRPr="00882742">
        <w:rPr>
          <w:rFonts w:ascii="Arial" w:hAnsi="Arial" w:cs="Arial"/>
          <w:color w:val="595959"/>
          <w:sz w:val="22"/>
          <w:szCs w:val="22"/>
        </w:rPr>
        <w:t xml:space="preserve">Esta innovadora titulación, que combina conocimientos de gestión empresarial y de producción de contenidos de entretenimiento digital, </w:t>
      </w:r>
      <w:r w:rsidR="00930317" w:rsidRPr="001B744C">
        <w:rPr>
          <w:rFonts w:ascii="Arial" w:hAnsi="Arial" w:cs="Arial"/>
          <w:color w:val="595959"/>
          <w:sz w:val="22"/>
          <w:szCs w:val="22"/>
        </w:rPr>
        <w:t xml:space="preserve">ofrece a </w:t>
      </w:r>
      <w:r w:rsidR="00930317" w:rsidRPr="00882742">
        <w:rPr>
          <w:rFonts w:ascii="Arial" w:hAnsi="Arial" w:cs="Arial"/>
          <w:color w:val="595959"/>
          <w:sz w:val="22"/>
          <w:szCs w:val="22"/>
        </w:rPr>
        <w:t xml:space="preserve">los alumnos las competencias necesarias para liderar y gestionar </w:t>
      </w:r>
      <w:r w:rsidR="00793AA8" w:rsidRPr="00793AA8">
        <w:rPr>
          <w:rFonts w:ascii="Arial" w:hAnsi="Arial" w:cs="Arial"/>
          <w:color w:val="595959"/>
          <w:sz w:val="22"/>
          <w:szCs w:val="22"/>
        </w:rPr>
        <w:t>organizaciones y producciones de una industria disruptiva en auge</w:t>
      </w:r>
      <w:r w:rsidR="00930317">
        <w:rPr>
          <w:rFonts w:ascii="Arial" w:hAnsi="Arial" w:cs="Arial"/>
          <w:color w:val="595959"/>
          <w:sz w:val="22"/>
          <w:szCs w:val="22"/>
        </w:rPr>
        <w:t>.</w:t>
      </w:r>
    </w:p>
    <w:p w14:paraId="69CE7D3F" w14:textId="641B7494" w:rsidR="00D41BAB" w:rsidRPr="00A9227B" w:rsidRDefault="00D41BAB" w:rsidP="00F121A0">
      <w:pPr>
        <w:spacing w:line="240" w:lineRule="auto"/>
        <w:jc w:val="both"/>
        <w:rPr>
          <w:rFonts w:ascii="Arial" w:eastAsia="Times New Roman" w:hAnsi="Arial" w:cs="Arial"/>
          <w:color w:val="595959"/>
        </w:rPr>
      </w:pPr>
      <w:r w:rsidRPr="00A9227B">
        <w:rPr>
          <w:rFonts w:ascii="Arial" w:eastAsia="Times New Roman" w:hAnsi="Arial" w:cs="Arial"/>
          <w:color w:val="595959"/>
        </w:rPr>
        <w:t xml:space="preserve">En cuanto a posgrado, U-tad cuenta con </w:t>
      </w:r>
      <w:r w:rsidRPr="00192984">
        <w:rPr>
          <w:rFonts w:ascii="Arial" w:eastAsia="Times New Roman" w:hAnsi="Arial" w:cs="Arial"/>
          <w:b/>
          <w:bCs/>
          <w:color w:val="595959"/>
        </w:rPr>
        <w:t xml:space="preserve">un nuevo máster universitario en </w:t>
      </w:r>
      <w:hyperlink r:id="rId19" w:history="1">
        <w:r w:rsidRPr="00192984">
          <w:rPr>
            <w:rStyle w:val="Hipervnculo"/>
            <w:rFonts w:ascii="Arial" w:eastAsia="Times New Roman" w:hAnsi="Arial" w:cs="Arial"/>
            <w:b/>
            <w:bCs/>
          </w:rPr>
          <w:t>‘Dirección de Producción para Animación, Videojuegos y VFX’</w:t>
        </w:r>
      </w:hyperlink>
      <w:r w:rsidRPr="00A9227B">
        <w:rPr>
          <w:rFonts w:ascii="Arial" w:eastAsia="Times New Roman" w:hAnsi="Arial" w:cs="Arial"/>
          <w:color w:val="595959"/>
        </w:rPr>
        <w:t>, titulación que ya se impartía</w:t>
      </w:r>
      <w:r w:rsidR="00A9227B" w:rsidRPr="00A9227B">
        <w:rPr>
          <w:rFonts w:ascii="Arial" w:eastAsia="Times New Roman" w:hAnsi="Arial" w:cs="Arial"/>
          <w:color w:val="595959"/>
        </w:rPr>
        <w:t xml:space="preserve"> de forma exitosa previamente</w:t>
      </w:r>
      <w:r w:rsidRPr="00A9227B">
        <w:rPr>
          <w:rFonts w:ascii="Arial" w:eastAsia="Times New Roman" w:hAnsi="Arial" w:cs="Arial"/>
          <w:color w:val="595959"/>
        </w:rPr>
        <w:t xml:space="preserve">, pero que ahora pasa a ser oficial, </w:t>
      </w:r>
      <w:r w:rsidR="00B076DE">
        <w:rPr>
          <w:rFonts w:ascii="Arial" w:eastAsia="Times New Roman" w:hAnsi="Arial" w:cs="Arial"/>
          <w:color w:val="595959"/>
        </w:rPr>
        <w:t xml:space="preserve">lo que significa acceso a prácticas en empresas y bolsa de empleo, así como capacita para optar a un doctorado. </w:t>
      </w:r>
      <w:r w:rsidR="00A9227B" w:rsidRPr="00A9227B">
        <w:rPr>
          <w:rFonts w:ascii="Arial" w:eastAsia="Times New Roman" w:hAnsi="Arial" w:cs="Arial"/>
          <w:color w:val="595959"/>
        </w:rPr>
        <w:t xml:space="preserve">Cursando este programa, el alumno podrá desempeñar cualquier puesto en un departamento de producción, desde </w:t>
      </w:r>
      <w:r w:rsidR="00A9227B" w:rsidRPr="00192984">
        <w:rPr>
          <w:rFonts w:ascii="Arial" w:eastAsia="Times New Roman" w:hAnsi="Arial" w:cs="Arial"/>
          <w:i/>
          <w:iCs/>
          <w:color w:val="595959"/>
        </w:rPr>
        <w:t>Production Assistant</w:t>
      </w:r>
      <w:r w:rsidR="00A9227B" w:rsidRPr="00A9227B">
        <w:rPr>
          <w:rFonts w:ascii="Arial" w:eastAsia="Times New Roman" w:hAnsi="Arial" w:cs="Arial"/>
          <w:color w:val="595959"/>
        </w:rPr>
        <w:t xml:space="preserve"> a </w:t>
      </w:r>
      <w:r w:rsidR="00A9227B" w:rsidRPr="00192984">
        <w:rPr>
          <w:rFonts w:ascii="Arial" w:eastAsia="Times New Roman" w:hAnsi="Arial" w:cs="Arial"/>
          <w:i/>
          <w:iCs/>
          <w:color w:val="595959"/>
        </w:rPr>
        <w:t>Production Manager</w:t>
      </w:r>
      <w:r w:rsidR="00A9227B" w:rsidRPr="00A9227B">
        <w:rPr>
          <w:rFonts w:ascii="Arial" w:eastAsia="Times New Roman" w:hAnsi="Arial" w:cs="Arial"/>
          <w:color w:val="595959"/>
        </w:rPr>
        <w:t>.</w:t>
      </w:r>
    </w:p>
    <w:p w14:paraId="00000018" w14:textId="5D7C468F" w:rsidR="00D82768" w:rsidRDefault="007C14BE">
      <w:pPr>
        <w:widowControl w:val="0"/>
        <w:spacing w:line="276" w:lineRule="auto"/>
        <w:jc w:val="both"/>
        <w:rPr>
          <w:rFonts w:ascii="Arial" w:eastAsia="Arial" w:hAnsi="Arial" w:cs="Arial"/>
          <w:b/>
          <w:color w:val="3366FF"/>
          <w:sz w:val="24"/>
          <w:szCs w:val="24"/>
        </w:rPr>
      </w:pPr>
      <w:r>
        <w:rPr>
          <w:rFonts w:ascii="Arial" w:eastAsia="Arial" w:hAnsi="Arial" w:cs="Arial"/>
          <w:b/>
          <w:color w:val="3366FF"/>
          <w:sz w:val="24"/>
          <w:szCs w:val="24"/>
        </w:rPr>
        <w:t>Formación a todos los niveles, bilingüe y en formato presencial u online</w:t>
      </w:r>
    </w:p>
    <w:p w14:paraId="349DFF00" w14:textId="13B17AB8" w:rsidR="00D32E35" w:rsidRDefault="001F6C88" w:rsidP="00D518B1">
      <w:pPr>
        <w:widowControl w:val="0"/>
        <w:spacing w:after="0" w:line="240" w:lineRule="auto"/>
        <w:jc w:val="both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 xml:space="preserve">Además de </w:t>
      </w:r>
      <w:r w:rsidR="007C14BE">
        <w:rPr>
          <w:rFonts w:ascii="Arial" w:eastAsia="Arial" w:hAnsi="Arial" w:cs="Arial"/>
          <w:color w:val="595959"/>
        </w:rPr>
        <w:t>g</w:t>
      </w:r>
      <w:r w:rsidR="00D32E35">
        <w:rPr>
          <w:rFonts w:ascii="Arial" w:eastAsia="Arial" w:hAnsi="Arial" w:cs="Arial"/>
          <w:color w:val="595959"/>
        </w:rPr>
        <w:t xml:space="preserve">rados oficiales, U-tad también imparte seis </w:t>
      </w:r>
      <w:hyperlink r:id="rId20" w:history="1">
        <w:r w:rsidR="00D32E35" w:rsidRPr="008D153A">
          <w:rPr>
            <w:rStyle w:val="Hipervnculo"/>
            <w:rFonts w:ascii="Arial" w:eastAsia="Arial" w:hAnsi="Arial" w:cs="Arial"/>
          </w:rPr>
          <w:t>ciclos formativos de grado superior</w:t>
        </w:r>
      </w:hyperlink>
      <w:r w:rsidR="00D32E35">
        <w:rPr>
          <w:rFonts w:ascii="Arial" w:eastAsia="Arial" w:hAnsi="Arial" w:cs="Arial"/>
          <w:color w:val="595959"/>
        </w:rPr>
        <w:t xml:space="preserve"> en el ámbito</w:t>
      </w:r>
      <w:r w:rsidR="00CC09A5">
        <w:rPr>
          <w:rFonts w:ascii="Arial" w:eastAsia="Arial" w:hAnsi="Arial" w:cs="Arial"/>
          <w:color w:val="595959"/>
        </w:rPr>
        <w:t xml:space="preserve"> de </w:t>
      </w:r>
      <w:r w:rsidR="00D32E35">
        <w:rPr>
          <w:rFonts w:ascii="Arial" w:eastAsia="Arial" w:hAnsi="Arial" w:cs="Arial"/>
          <w:color w:val="595959"/>
        </w:rPr>
        <w:t>la animación</w:t>
      </w:r>
      <w:r w:rsidR="00CC09A5">
        <w:rPr>
          <w:rFonts w:ascii="Arial" w:eastAsia="Arial" w:hAnsi="Arial" w:cs="Arial"/>
          <w:color w:val="595959"/>
        </w:rPr>
        <w:t xml:space="preserve">, </w:t>
      </w:r>
      <w:r w:rsidR="00D32E35">
        <w:rPr>
          <w:rFonts w:ascii="Arial" w:eastAsia="Arial" w:hAnsi="Arial" w:cs="Arial"/>
          <w:color w:val="595959"/>
        </w:rPr>
        <w:t>los videojuegos</w:t>
      </w:r>
      <w:r w:rsidR="00CC09A5">
        <w:rPr>
          <w:rFonts w:ascii="Arial" w:eastAsia="Arial" w:hAnsi="Arial" w:cs="Arial"/>
          <w:color w:val="595959"/>
        </w:rPr>
        <w:t xml:space="preserve"> y la tecnología</w:t>
      </w:r>
      <w:r w:rsidR="00B311E7">
        <w:rPr>
          <w:rFonts w:ascii="Arial" w:eastAsia="Arial" w:hAnsi="Arial" w:cs="Arial"/>
          <w:color w:val="595959"/>
        </w:rPr>
        <w:t xml:space="preserve"> que forman al alumno en las áreas con mayor demanda de profesionales en la actualidad </w:t>
      </w:r>
      <w:r w:rsidR="00CC09A5">
        <w:rPr>
          <w:rFonts w:ascii="Arial" w:eastAsia="Arial" w:hAnsi="Arial" w:cs="Arial"/>
          <w:color w:val="595959"/>
        </w:rPr>
        <w:t>.</w:t>
      </w:r>
      <w:r w:rsidR="00B311E7">
        <w:rPr>
          <w:rFonts w:ascii="Arial" w:eastAsia="Arial" w:hAnsi="Arial" w:cs="Arial"/>
          <w:color w:val="595959"/>
        </w:rPr>
        <w:t xml:space="preserve"> </w:t>
      </w:r>
      <w:r w:rsidR="00AE1697">
        <w:rPr>
          <w:rFonts w:ascii="Arial" w:eastAsia="Arial" w:hAnsi="Arial" w:cs="Arial"/>
          <w:color w:val="595959"/>
        </w:rPr>
        <w:t>E</w:t>
      </w:r>
      <w:r w:rsidR="00CC09A5">
        <w:rPr>
          <w:rFonts w:ascii="Arial" w:eastAsia="Arial" w:hAnsi="Arial" w:cs="Arial"/>
          <w:color w:val="595959"/>
        </w:rPr>
        <w:t xml:space="preserve">n cuanto a su formación de posgrado, </w:t>
      </w:r>
      <w:r w:rsidR="00D32E35" w:rsidRPr="005D409F">
        <w:rPr>
          <w:rFonts w:ascii="Arial" w:eastAsia="Arial" w:hAnsi="Arial" w:cs="Arial"/>
          <w:b/>
          <w:bCs/>
          <w:color w:val="595959"/>
        </w:rPr>
        <w:t>dos másteres</w:t>
      </w:r>
      <w:r w:rsidR="00E51666">
        <w:rPr>
          <w:rFonts w:ascii="Arial" w:eastAsia="Arial" w:hAnsi="Arial" w:cs="Arial"/>
          <w:b/>
          <w:bCs/>
          <w:color w:val="595959"/>
        </w:rPr>
        <w:t xml:space="preserve"> </w:t>
      </w:r>
      <w:r w:rsidR="00D32E35" w:rsidRPr="005D409F">
        <w:rPr>
          <w:rFonts w:ascii="Arial" w:eastAsia="Arial" w:hAnsi="Arial" w:cs="Arial"/>
          <w:b/>
          <w:bCs/>
          <w:color w:val="595959"/>
        </w:rPr>
        <w:t xml:space="preserve">FP en ciberseguridad y en </w:t>
      </w:r>
      <w:r w:rsidR="0043408C" w:rsidRPr="005D409F">
        <w:rPr>
          <w:rFonts w:ascii="Arial" w:eastAsia="Arial" w:hAnsi="Arial" w:cs="Arial"/>
          <w:b/>
          <w:bCs/>
          <w:color w:val="595959"/>
        </w:rPr>
        <w:t>videojuegos</w:t>
      </w:r>
      <w:r w:rsidR="00793AA8">
        <w:rPr>
          <w:rFonts w:ascii="Arial" w:eastAsia="Arial" w:hAnsi="Arial" w:cs="Arial"/>
          <w:color w:val="595959"/>
        </w:rPr>
        <w:t xml:space="preserve"> </w:t>
      </w:r>
      <w:r w:rsidR="0043408C">
        <w:rPr>
          <w:rFonts w:ascii="Arial" w:eastAsia="Arial" w:hAnsi="Arial" w:cs="Arial"/>
          <w:color w:val="595959"/>
        </w:rPr>
        <w:t>(dirigido</w:t>
      </w:r>
      <w:r w:rsidR="00B311E7">
        <w:rPr>
          <w:rFonts w:ascii="Arial" w:eastAsia="Arial" w:hAnsi="Arial" w:cs="Arial"/>
          <w:color w:val="595959"/>
        </w:rPr>
        <w:t>s</w:t>
      </w:r>
      <w:r w:rsidR="0043408C">
        <w:rPr>
          <w:rFonts w:ascii="Arial" w:eastAsia="Arial" w:hAnsi="Arial" w:cs="Arial"/>
          <w:color w:val="595959"/>
        </w:rPr>
        <w:t xml:space="preserve"> a alumnos procedentes de ciclos formativos) </w:t>
      </w:r>
      <w:r w:rsidR="00D32E35">
        <w:rPr>
          <w:rFonts w:ascii="Arial" w:eastAsia="Arial" w:hAnsi="Arial" w:cs="Arial"/>
          <w:color w:val="595959"/>
        </w:rPr>
        <w:t xml:space="preserve">se unen a su amplio catálogo de </w:t>
      </w:r>
      <w:r w:rsidR="0043408C">
        <w:rPr>
          <w:rFonts w:ascii="Arial" w:eastAsia="Arial" w:hAnsi="Arial" w:cs="Arial"/>
          <w:color w:val="595959"/>
        </w:rPr>
        <w:t>programas de máster</w:t>
      </w:r>
      <w:r w:rsidR="00AE1697">
        <w:rPr>
          <w:rFonts w:ascii="Arial" w:eastAsia="Arial" w:hAnsi="Arial" w:cs="Arial"/>
          <w:color w:val="595959"/>
        </w:rPr>
        <w:t xml:space="preserve"> relativos a la animación, los efectos visuales, la ilustración, los videojuegos y las realidades extendidas.</w:t>
      </w:r>
    </w:p>
    <w:p w14:paraId="09A986D4" w14:textId="77777777" w:rsidR="00676E32" w:rsidRDefault="00676E32" w:rsidP="00D518B1">
      <w:pPr>
        <w:widowControl w:val="0"/>
        <w:spacing w:after="0" w:line="240" w:lineRule="auto"/>
        <w:jc w:val="both"/>
        <w:rPr>
          <w:rFonts w:ascii="Arial" w:eastAsia="Arial" w:hAnsi="Arial" w:cs="Arial"/>
          <w:color w:val="595959"/>
        </w:rPr>
      </w:pPr>
    </w:p>
    <w:p w14:paraId="145D34AF" w14:textId="7ACD983E" w:rsidR="00D32E35" w:rsidRPr="008576B3" w:rsidRDefault="00D32E35" w:rsidP="00D518B1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color w:val="595959"/>
        </w:rPr>
      </w:pPr>
      <w:r>
        <w:rPr>
          <w:rFonts w:ascii="Arial" w:eastAsia="Arial" w:hAnsi="Arial" w:cs="Arial"/>
          <w:color w:val="595959"/>
        </w:rPr>
        <w:t>Asimismo, U-tad ofrece la posibilidad a</w:t>
      </w:r>
      <w:r w:rsidR="00A9227B">
        <w:rPr>
          <w:rFonts w:ascii="Arial" w:eastAsia="Arial" w:hAnsi="Arial" w:cs="Arial"/>
          <w:color w:val="595959"/>
        </w:rPr>
        <w:t xml:space="preserve"> </w:t>
      </w:r>
      <w:r w:rsidR="00B311E7">
        <w:rPr>
          <w:rFonts w:ascii="Arial" w:eastAsia="Arial" w:hAnsi="Arial" w:cs="Arial"/>
          <w:color w:val="595959"/>
        </w:rPr>
        <w:t>su alumnado</w:t>
      </w:r>
      <w:r>
        <w:rPr>
          <w:rFonts w:ascii="Arial" w:eastAsia="Arial" w:hAnsi="Arial" w:cs="Arial"/>
          <w:color w:val="595959"/>
        </w:rPr>
        <w:t xml:space="preserve"> de estudiar </w:t>
      </w:r>
      <w:r w:rsidR="00B311E7">
        <w:rPr>
          <w:rFonts w:ascii="Arial" w:eastAsia="Arial" w:hAnsi="Arial" w:cs="Arial"/>
          <w:color w:val="595959"/>
        </w:rPr>
        <w:t>algunos</w:t>
      </w:r>
      <w:r>
        <w:rPr>
          <w:rFonts w:ascii="Arial" w:eastAsia="Arial" w:hAnsi="Arial" w:cs="Arial"/>
          <w:color w:val="595959"/>
        </w:rPr>
        <w:t xml:space="preserve"> de sus </w:t>
      </w:r>
      <w:r w:rsidRPr="008576B3">
        <w:rPr>
          <w:rFonts w:ascii="Arial" w:eastAsia="Arial" w:hAnsi="Arial" w:cs="Arial"/>
          <w:b/>
          <w:bCs/>
          <w:color w:val="595959"/>
        </w:rPr>
        <w:t>grados en español como en inglés,</w:t>
      </w:r>
      <w:r>
        <w:rPr>
          <w:rFonts w:ascii="Arial" w:eastAsia="Arial" w:hAnsi="Arial" w:cs="Arial"/>
          <w:color w:val="595959"/>
        </w:rPr>
        <w:t xml:space="preserve"> así como cada vez son más las titulaciones que también pueden seguirse </w:t>
      </w:r>
      <w:r w:rsidRPr="008576B3">
        <w:rPr>
          <w:rFonts w:ascii="Arial" w:eastAsia="Arial" w:hAnsi="Arial" w:cs="Arial"/>
          <w:b/>
          <w:bCs/>
          <w:color w:val="595959"/>
        </w:rPr>
        <w:t xml:space="preserve">tanto de forma presencial como online. </w:t>
      </w:r>
    </w:p>
    <w:p w14:paraId="0B4A4DB5" w14:textId="77777777" w:rsidR="00D32E35" w:rsidRDefault="00D32E35" w:rsidP="00D518B1">
      <w:pPr>
        <w:widowControl w:val="0"/>
        <w:spacing w:after="0" w:line="240" w:lineRule="auto"/>
        <w:jc w:val="both"/>
        <w:rPr>
          <w:rFonts w:ascii="Arial" w:eastAsia="Arial" w:hAnsi="Arial" w:cs="Arial"/>
          <w:color w:val="595959"/>
        </w:rPr>
      </w:pPr>
    </w:p>
    <w:p w14:paraId="5C3DE2FE" w14:textId="439E92DD" w:rsidR="00D518B1" w:rsidRDefault="00D32E35" w:rsidP="00D32E35">
      <w:pPr>
        <w:shd w:val="clear" w:color="auto" w:fill="FFFFFF"/>
        <w:spacing w:after="0" w:line="0" w:lineRule="atLeast"/>
        <w:jc w:val="both"/>
        <w:rPr>
          <w:rFonts w:ascii="Arial" w:eastAsia="Arial" w:hAnsi="Arial" w:cs="Arial"/>
          <w:color w:val="595959"/>
        </w:rPr>
      </w:pPr>
      <w:r w:rsidRPr="00F95B41">
        <w:rPr>
          <w:rFonts w:ascii="Arial" w:eastAsia="Arial" w:hAnsi="Arial" w:cs="Arial"/>
          <w:color w:val="595959"/>
        </w:rPr>
        <w:t xml:space="preserve">Según la revista americana ‘Animation Magazine’, U-tad se encuentra en el </w:t>
      </w:r>
      <w:r w:rsidRPr="00302D54">
        <w:rPr>
          <w:rFonts w:ascii="Arial" w:eastAsia="Arial" w:hAnsi="Arial" w:cs="Arial"/>
          <w:b/>
          <w:bCs/>
          <w:color w:val="595959"/>
        </w:rPr>
        <w:t xml:space="preserve">Top 25 mundial de los mejores centros para estudiar </w:t>
      </w:r>
      <w:r w:rsidR="008576B3">
        <w:rPr>
          <w:rFonts w:ascii="Arial" w:eastAsia="Arial" w:hAnsi="Arial" w:cs="Arial"/>
          <w:b/>
          <w:bCs/>
          <w:color w:val="595959"/>
        </w:rPr>
        <w:t>a</w:t>
      </w:r>
      <w:r w:rsidRPr="00302D54">
        <w:rPr>
          <w:rFonts w:ascii="Arial" w:eastAsia="Arial" w:hAnsi="Arial" w:cs="Arial"/>
          <w:b/>
          <w:bCs/>
          <w:color w:val="595959"/>
        </w:rPr>
        <w:t>nimación</w:t>
      </w:r>
      <w:r w:rsidR="008576B3">
        <w:rPr>
          <w:rFonts w:ascii="Arial" w:eastAsia="Arial" w:hAnsi="Arial" w:cs="Arial"/>
          <w:color w:val="595959"/>
        </w:rPr>
        <w:t xml:space="preserve">, </w:t>
      </w:r>
      <w:r w:rsidRPr="00F95B41">
        <w:rPr>
          <w:rFonts w:ascii="Arial" w:eastAsia="Arial" w:hAnsi="Arial" w:cs="Arial"/>
          <w:color w:val="595959"/>
        </w:rPr>
        <w:t xml:space="preserve">GAMEducation la sitúa como la </w:t>
      </w:r>
      <w:r w:rsidRPr="00302D54">
        <w:rPr>
          <w:rFonts w:ascii="Arial" w:eastAsia="Arial" w:hAnsi="Arial" w:cs="Arial"/>
          <w:b/>
          <w:bCs/>
          <w:color w:val="595959"/>
        </w:rPr>
        <w:t>6ª mejor universidad del mundo para formarse en videojuegos</w:t>
      </w:r>
      <w:r w:rsidRPr="00F95B41">
        <w:rPr>
          <w:rFonts w:ascii="Arial" w:eastAsia="Arial" w:hAnsi="Arial" w:cs="Arial"/>
          <w:color w:val="595959"/>
        </w:rPr>
        <w:t xml:space="preserve"> y la Asociación Española de Excelencia Académica (SEDEA) valora a sus </w:t>
      </w:r>
      <w:r w:rsidRPr="00302D54">
        <w:rPr>
          <w:rFonts w:ascii="Arial" w:eastAsia="Arial" w:hAnsi="Arial" w:cs="Arial"/>
          <w:b/>
          <w:bCs/>
          <w:color w:val="595959"/>
        </w:rPr>
        <w:t xml:space="preserve">alumnos del área de </w:t>
      </w:r>
      <w:r w:rsidR="008576B3">
        <w:rPr>
          <w:rFonts w:ascii="Arial" w:eastAsia="Arial" w:hAnsi="Arial" w:cs="Arial"/>
          <w:b/>
          <w:bCs/>
          <w:color w:val="595959"/>
        </w:rPr>
        <w:t>i</w:t>
      </w:r>
      <w:r w:rsidRPr="00302D54">
        <w:rPr>
          <w:rFonts w:ascii="Arial" w:eastAsia="Arial" w:hAnsi="Arial" w:cs="Arial"/>
          <w:b/>
          <w:bCs/>
          <w:color w:val="595959"/>
        </w:rPr>
        <w:t xml:space="preserve">ngeniería entre los 10 mejor formados </w:t>
      </w:r>
      <w:r w:rsidRPr="00F95B41">
        <w:rPr>
          <w:rFonts w:ascii="Arial" w:eastAsia="Arial" w:hAnsi="Arial" w:cs="Arial"/>
          <w:color w:val="595959"/>
        </w:rPr>
        <w:t xml:space="preserve">de toda España.  </w:t>
      </w:r>
    </w:p>
    <w:p w14:paraId="510F09F1" w14:textId="77777777" w:rsidR="00090D68" w:rsidRPr="00090D68" w:rsidRDefault="00090D68" w:rsidP="00090D68">
      <w:pPr>
        <w:spacing w:after="0" w:line="240" w:lineRule="auto"/>
        <w:jc w:val="both"/>
        <w:rPr>
          <w:rFonts w:ascii="Arial" w:eastAsia="Times New Roman" w:hAnsi="Arial" w:cs="Arial"/>
          <w:color w:val="595959"/>
        </w:rPr>
      </w:pPr>
    </w:p>
    <w:p w14:paraId="1F453AF1" w14:textId="141E584B" w:rsidR="007C14BE" w:rsidRPr="007C14BE" w:rsidRDefault="004276A9">
      <w:pPr>
        <w:jc w:val="both"/>
        <w:rPr>
          <w:rStyle w:val="Hipervnculo"/>
          <w:rFonts w:ascii="Arial" w:eastAsia="Arial" w:hAnsi="Arial" w:cs="Arial"/>
          <w:color w:val="595959"/>
          <w:u w:val="none"/>
        </w:rPr>
      </w:pPr>
      <w:r>
        <w:rPr>
          <w:rFonts w:ascii="Arial" w:eastAsia="Arial" w:hAnsi="Arial" w:cs="Arial"/>
          <w:color w:val="595959"/>
        </w:rPr>
        <w:t>Para más información sobre las titulaciones que actualmente se imparten en U-tad</w:t>
      </w:r>
      <w:r w:rsidR="007C14BE">
        <w:rPr>
          <w:rFonts w:ascii="Arial" w:eastAsia="Arial" w:hAnsi="Arial" w:cs="Arial"/>
          <w:color w:val="595959"/>
        </w:rPr>
        <w:t xml:space="preserve">, visita: </w:t>
      </w:r>
      <w:hyperlink r:id="rId21" w:history="1">
        <w:r w:rsidR="007C14BE" w:rsidRPr="007C14BE">
          <w:rPr>
            <w:rStyle w:val="Hipervnculo"/>
            <w:rFonts w:ascii="Arial" w:eastAsia="Arial" w:hAnsi="Arial" w:cs="Arial"/>
          </w:rPr>
          <w:t>u-tad.com</w:t>
        </w:r>
      </w:hyperlink>
    </w:p>
    <w:p w14:paraId="5EE55D7A" w14:textId="77777777" w:rsidR="00A64A6C" w:rsidRPr="00A64A6C" w:rsidRDefault="00A64A6C">
      <w:pPr>
        <w:jc w:val="both"/>
        <w:rPr>
          <w:rFonts w:ascii="Arial" w:eastAsia="Arial" w:hAnsi="Arial" w:cs="Arial"/>
          <w:color w:val="0563C1" w:themeColor="hyperlink"/>
          <w:u w:val="single"/>
        </w:rPr>
      </w:pPr>
    </w:p>
    <w:p w14:paraId="1902A688" w14:textId="77777777" w:rsidR="00F121A0" w:rsidRDefault="00F121A0" w:rsidP="00EE2049">
      <w:pPr>
        <w:spacing w:after="0" w:line="276" w:lineRule="auto"/>
        <w:rPr>
          <w:rFonts w:ascii="Verdana" w:eastAsia="Verdana" w:hAnsi="Verdana" w:cs="Verdana"/>
          <w:b/>
          <w:color w:val="808080"/>
          <w:sz w:val="18"/>
          <w:szCs w:val="18"/>
        </w:rPr>
      </w:pPr>
    </w:p>
    <w:p w14:paraId="7367C69A" w14:textId="073F0DD7" w:rsidR="00EE2049" w:rsidRPr="004610C4" w:rsidRDefault="00EE2049" w:rsidP="00EE2049">
      <w:pPr>
        <w:spacing w:after="0" w:line="276" w:lineRule="auto"/>
        <w:rPr>
          <w:rFonts w:ascii="Verdana" w:eastAsia="Verdana" w:hAnsi="Verdana" w:cs="Verdana"/>
          <w:b/>
          <w:color w:val="808080"/>
          <w:sz w:val="18"/>
          <w:szCs w:val="18"/>
        </w:rPr>
      </w:pPr>
      <w:r w:rsidRPr="004610C4">
        <w:rPr>
          <w:rFonts w:ascii="Verdana" w:eastAsia="Verdana" w:hAnsi="Verdana" w:cs="Verdana"/>
          <w:b/>
          <w:color w:val="808080"/>
          <w:sz w:val="18"/>
          <w:szCs w:val="18"/>
        </w:rPr>
        <w:t>Sobre U-tad, Centro Universitario de Tecnología y Arte Digital:</w:t>
      </w:r>
    </w:p>
    <w:p w14:paraId="597DCA37" w14:textId="7C515B1F" w:rsidR="00A64A6C" w:rsidRDefault="00EE2049" w:rsidP="00A64A6C">
      <w:pPr>
        <w:spacing w:line="276" w:lineRule="auto"/>
        <w:jc w:val="both"/>
        <w:rPr>
          <w:rFonts w:ascii="Verdana" w:eastAsia="Verdana" w:hAnsi="Verdana" w:cs="Verdana"/>
          <w:color w:val="808080"/>
          <w:sz w:val="17"/>
          <w:szCs w:val="17"/>
        </w:rPr>
      </w:pPr>
      <w:r>
        <w:rPr>
          <w:rFonts w:ascii="Verdana" w:eastAsia="Verdana" w:hAnsi="Verdana" w:cs="Verdana"/>
          <w:color w:val="808080"/>
          <w:sz w:val="17"/>
          <w:szCs w:val="17"/>
        </w:rPr>
        <w:t xml:space="preserve">U-tad es el primer centro universitario especializado 100% en la formación en todas las grandes áreas asociadas a la cadena de valor de la economía digital: Ingeniería del Software, Ingeniería de Videojuegos, Diseño Digital, </w:t>
      </w:r>
      <w:r w:rsidR="008576B3">
        <w:rPr>
          <w:rFonts w:ascii="Verdana" w:eastAsia="Verdana" w:hAnsi="Verdana" w:cs="Verdana"/>
          <w:color w:val="808080"/>
          <w:sz w:val="17"/>
          <w:szCs w:val="17"/>
        </w:rPr>
        <w:t xml:space="preserve">Ilustración, </w:t>
      </w:r>
      <w:r>
        <w:rPr>
          <w:rFonts w:ascii="Verdana" w:eastAsia="Verdana" w:hAnsi="Verdana" w:cs="Verdana"/>
          <w:color w:val="808080"/>
          <w:sz w:val="17"/>
          <w:szCs w:val="17"/>
        </w:rPr>
        <w:t xml:space="preserve">Animación, Efectos Visuales, Diseño de Videojuegos, Matemáticas, Física, Realidad Virtual, Aumentada y Mixta, Big Data, Ciberseguridad, etc. Una institución única en España orientada a formar a los líderes de la industria digital del presente y futuro, con profesores procedentes de las mejores empresas del sector. Un centro de primer nivel internacional, basado en la excelencia, la innovación y la tecnología. U-tad es considerada por GAMEducation la 6ª mejor universidad del mundo para formarse en videojuegos, la Asociación Española de Excelencia Académica (SEDEA) reconoce a sus alumnos del área de </w:t>
      </w:r>
      <w:r w:rsidR="008576B3">
        <w:rPr>
          <w:rFonts w:ascii="Verdana" w:eastAsia="Verdana" w:hAnsi="Verdana" w:cs="Verdana"/>
          <w:color w:val="808080"/>
          <w:sz w:val="17"/>
          <w:szCs w:val="17"/>
        </w:rPr>
        <w:t>i</w:t>
      </w:r>
      <w:r>
        <w:rPr>
          <w:rFonts w:ascii="Verdana" w:eastAsia="Verdana" w:hAnsi="Verdana" w:cs="Verdana"/>
          <w:color w:val="808080"/>
          <w:sz w:val="17"/>
          <w:szCs w:val="17"/>
        </w:rPr>
        <w:t xml:space="preserve">ngeniería entre los diez mejor formados de toda España y la revista americana ‘Animation Magazine’, afirma que es uno de los mejores centros del mundo donde estudiar </w:t>
      </w:r>
      <w:r w:rsidR="008576B3">
        <w:rPr>
          <w:rFonts w:ascii="Verdana" w:eastAsia="Verdana" w:hAnsi="Verdana" w:cs="Verdana"/>
          <w:color w:val="808080"/>
          <w:sz w:val="17"/>
          <w:szCs w:val="17"/>
        </w:rPr>
        <w:t>a</w:t>
      </w:r>
      <w:r>
        <w:rPr>
          <w:rFonts w:ascii="Verdana" w:eastAsia="Verdana" w:hAnsi="Verdana" w:cs="Verdana"/>
          <w:color w:val="808080"/>
          <w:sz w:val="17"/>
          <w:szCs w:val="17"/>
        </w:rPr>
        <w:t>nimación. Asimismo, es el único centro universitario español en contar con una certificación otorgada por ‘The Rookies’, según su ranking internacional de los mejores centros universitarios del mundo en arte digital.</w:t>
      </w:r>
      <w:r>
        <w:t xml:space="preserve"> </w:t>
      </w:r>
      <w:hyperlink r:id="rId22">
        <w:r>
          <w:rPr>
            <w:rFonts w:ascii="Verdana" w:eastAsia="Verdana" w:hAnsi="Verdana" w:cs="Verdana"/>
            <w:color w:val="0563C1"/>
            <w:sz w:val="17"/>
            <w:szCs w:val="17"/>
            <w:u w:val="single"/>
          </w:rPr>
          <w:t>www.u-tad.com</w:t>
        </w:r>
      </w:hyperlink>
      <w:r>
        <w:rPr>
          <w:rFonts w:ascii="Verdana" w:eastAsia="Verdana" w:hAnsi="Verdana" w:cs="Verdana"/>
          <w:color w:val="808080"/>
          <w:sz w:val="17"/>
          <w:szCs w:val="17"/>
        </w:rPr>
        <w:t xml:space="preserve"> </w:t>
      </w:r>
    </w:p>
    <w:p w14:paraId="50C87175" w14:textId="77777777" w:rsidR="00A64A6C" w:rsidRPr="00A64A6C" w:rsidRDefault="00A64A6C" w:rsidP="00A64A6C">
      <w:pPr>
        <w:spacing w:line="276" w:lineRule="auto"/>
        <w:jc w:val="both"/>
        <w:rPr>
          <w:rFonts w:ascii="Verdana" w:eastAsia="Verdana" w:hAnsi="Verdana" w:cs="Verdana"/>
          <w:color w:val="808080"/>
          <w:sz w:val="17"/>
          <w:szCs w:val="17"/>
        </w:rPr>
      </w:pPr>
    </w:p>
    <w:p w14:paraId="00000020" w14:textId="7C3E5BEB" w:rsidR="00D82768" w:rsidRDefault="001F6C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>Para más información o entrevistas:</w:t>
      </w:r>
    </w:p>
    <w:p w14:paraId="00000021" w14:textId="77777777" w:rsidR="00D82768" w:rsidRDefault="001F6C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color w:val="595959"/>
        </w:rPr>
      </w:pPr>
      <w:r>
        <w:rPr>
          <w:rFonts w:ascii="Arial" w:eastAsia="Arial" w:hAnsi="Arial" w:cs="Arial"/>
          <w:b/>
          <w:color w:val="595959"/>
        </w:rPr>
        <w:t>U-tad</w:t>
      </w:r>
    </w:p>
    <w:p w14:paraId="00000022" w14:textId="77777777" w:rsidR="00D82768" w:rsidRDefault="001F6C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>Natalia Rascón</w:t>
      </w:r>
    </w:p>
    <w:p w14:paraId="00000023" w14:textId="77777777" w:rsidR="00D8276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color w:val="595959"/>
        </w:rPr>
      </w:pPr>
      <w:hyperlink r:id="rId23">
        <w:r w:rsidR="001F6C88">
          <w:rPr>
            <w:rFonts w:ascii="Arial" w:eastAsia="Arial" w:hAnsi="Arial" w:cs="Arial"/>
            <w:color w:val="0563C1"/>
            <w:u w:val="single"/>
          </w:rPr>
          <w:t>natalia.rascon@u-tad.com</w:t>
        </w:r>
      </w:hyperlink>
    </w:p>
    <w:p w14:paraId="00000024" w14:textId="77777777" w:rsidR="00D82768" w:rsidRDefault="001F6C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color w:val="595959"/>
        </w:rPr>
      </w:pPr>
      <w:r>
        <w:rPr>
          <w:rFonts w:ascii="Arial" w:eastAsia="Arial" w:hAnsi="Arial" w:cs="Arial"/>
          <w:color w:val="595959"/>
        </w:rPr>
        <w:t xml:space="preserve">670 73 35 20 </w:t>
      </w:r>
    </w:p>
    <w:p w14:paraId="00000025" w14:textId="77777777" w:rsidR="00D82768" w:rsidRDefault="00D82768">
      <w:pPr>
        <w:jc w:val="both"/>
        <w:rPr>
          <w:rFonts w:ascii="Verdana" w:eastAsia="Verdana" w:hAnsi="Verdana" w:cs="Verdana"/>
          <w:color w:val="808080"/>
          <w:sz w:val="18"/>
          <w:szCs w:val="18"/>
        </w:rPr>
      </w:pPr>
    </w:p>
    <w:p w14:paraId="00000027" w14:textId="77777777" w:rsidR="00D82768" w:rsidRDefault="00D82768">
      <w:pPr>
        <w:spacing w:after="0" w:line="331" w:lineRule="auto"/>
        <w:rPr>
          <w:rFonts w:ascii="Arial" w:eastAsia="Arial" w:hAnsi="Arial" w:cs="Arial"/>
          <w:color w:val="595959"/>
        </w:rPr>
      </w:pPr>
    </w:p>
    <w:sectPr w:rsidR="00D82768" w:rsidSect="009F209F">
      <w:headerReference w:type="default" r:id="rId24"/>
      <w:pgSz w:w="11900" w:h="16840"/>
      <w:pgMar w:top="284" w:right="1701" w:bottom="1417" w:left="1842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1F7EF" w14:textId="77777777" w:rsidR="002B0152" w:rsidRDefault="002B0152">
      <w:pPr>
        <w:spacing w:after="0" w:line="240" w:lineRule="auto"/>
      </w:pPr>
      <w:r>
        <w:separator/>
      </w:r>
    </w:p>
  </w:endnote>
  <w:endnote w:type="continuationSeparator" w:id="0">
    <w:p w14:paraId="31C76104" w14:textId="77777777" w:rsidR="002B0152" w:rsidRDefault="002B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70CB" w14:textId="77777777" w:rsidR="002B0152" w:rsidRDefault="002B0152">
      <w:pPr>
        <w:spacing w:after="0" w:line="240" w:lineRule="auto"/>
      </w:pPr>
      <w:r>
        <w:separator/>
      </w:r>
    </w:p>
  </w:footnote>
  <w:footnote w:type="continuationSeparator" w:id="0">
    <w:p w14:paraId="1E101FAC" w14:textId="77777777" w:rsidR="002B0152" w:rsidRDefault="002B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D82768" w:rsidRDefault="00D8276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Montserrat" w:eastAsia="Montserrat" w:hAnsi="Montserrat" w:cs="Montserrat"/>
        <w:b/>
        <w:color w:val="0065EF"/>
        <w:u w:val="single"/>
      </w:rPr>
    </w:pPr>
  </w:p>
  <w:p w14:paraId="00000029" w14:textId="77777777" w:rsidR="00D82768" w:rsidRDefault="00D8276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Montserrat" w:eastAsia="Montserrat" w:hAnsi="Montserrat" w:cs="Montserrat"/>
        <w:b/>
        <w:color w:val="0065EF"/>
        <w:u w:val="single"/>
      </w:rPr>
    </w:pPr>
  </w:p>
  <w:p w14:paraId="0000002A" w14:textId="77777777" w:rsidR="00D82768" w:rsidRDefault="00D8276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Montserrat" w:eastAsia="Montserrat" w:hAnsi="Montserrat" w:cs="Montserrat"/>
        <w:b/>
        <w:color w:val="0065EF"/>
        <w:u w:val="single"/>
      </w:rPr>
    </w:pPr>
  </w:p>
  <w:p w14:paraId="0000002B" w14:textId="77777777" w:rsidR="00D82768" w:rsidRDefault="00D8276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 Narrow" w:eastAsia="Arial Narrow" w:hAnsi="Arial Narrow" w:cs="Arial Narrow"/>
        <w:sz w:val="24"/>
        <w:szCs w:val="24"/>
      </w:rPr>
    </w:pPr>
  </w:p>
  <w:p w14:paraId="0000002C" w14:textId="77777777" w:rsidR="00D82768" w:rsidRDefault="001F6C8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" w:eastAsia="Times" w:hAnsi="Times" w:cs="Times"/>
        <w:color w:val="000000"/>
        <w:sz w:val="20"/>
        <w:szCs w:val="20"/>
      </w:rPr>
    </w:pPr>
    <w:r>
      <w:rPr>
        <w:rFonts w:ascii="Arial Narrow" w:eastAsia="Arial Narrow" w:hAnsi="Arial Narrow" w:cs="Arial Narrow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35A8A99" wp14:editId="3383DD95">
              <wp:simplePos x="0" y="0"/>
              <wp:positionH relativeFrom="page">
                <wp:posOffset>1039498</wp:posOffset>
              </wp:positionH>
              <wp:positionV relativeFrom="page">
                <wp:posOffset>416562</wp:posOffset>
              </wp:positionV>
              <wp:extent cx="117475" cy="234950"/>
              <wp:effectExtent l="0" t="0" r="0" b="0"/>
              <wp:wrapSquare wrapText="bothSides" distT="0" distB="0" distL="0" distR="0"/>
              <wp:docPr id="55" name="Rectángulo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5838" y="3691100"/>
                        <a:ext cx="60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D21B8" w14:textId="77777777" w:rsidR="00D82768" w:rsidRDefault="001F6C88">
                          <w:pPr>
                            <w:spacing w:after="0" w:line="251" w:lineRule="auto"/>
                            <w:ind w:left="20" w:firstLine="10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 xml:space="preserve">  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5A8A99" id="Rectángulo 55" o:spid="_x0000_s1026" style="position:absolute;margin-left:81.85pt;margin-top:32.8pt;width:9.25pt;height:18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" filled="f" stroked="f">
              <v:textbox inset="0,0,0,0">
                <w:txbxContent>
                  <w:p w14:paraId="10CD21B8" w14:textId="77777777" w:rsidR="00D82768" w:rsidRDefault="001F6C88">
                    <w:pPr>
                      <w:spacing w:after="0" w:line="251" w:lineRule="auto"/>
                      <w:ind w:left="20" w:firstLine="10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4"/>
                      </w:rPr>
                      <w:t xml:space="preserve">  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 Narrow" w:eastAsia="Arial Narrow" w:hAnsi="Arial Narrow" w:cs="Arial Narrow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4D87A56" wp14:editId="5FDA33F2">
              <wp:simplePos x="0" y="0"/>
              <wp:positionH relativeFrom="page">
                <wp:posOffset>3739516</wp:posOffset>
              </wp:positionH>
              <wp:positionV relativeFrom="page">
                <wp:posOffset>416562</wp:posOffset>
              </wp:positionV>
              <wp:extent cx="117475" cy="234950"/>
              <wp:effectExtent l="0" t="0" r="0" b="0"/>
              <wp:wrapSquare wrapText="bothSides" distT="0" distB="0" distL="0" distR="0"/>
              <wp:docPr id="54" name="Rectángulo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5838" y="3691100"/>
                        <a:ext cx="60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EEB49" w14:textId="77777777" w:rsidR="00D82768" w:rsidRDefault="001F6C88">
                          <w:pPr>
                            <w:spacing w:after="0" w:line="251" w:lineRule="auto"/>
                            <w:ind w:left="20" w:firstLine="10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 xml:space="preserve">  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D87A56" id="Rectángulo 54" o:spid="_x0000_s1027" style="position:absolute;margin-left:294.45pt;margin-top:32.8pt;width:9.25pt;height:18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" filled="f" stroked="f">
              <v:textbox inset="0,0,0,0">
                <w:txbxContent>
                  <w:p w14:paraId="6DAEEB49" w14:textId="77777777" w:rsidR="00D82768" w:rsidRDefault="001F6C88">
                    <w:pPr>
                      <w:spacing w:after="0" w:line="251" w:lineRule="auto"/>
                      <w:ind w:left="20" w:firstLine="10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4"/>
                      </w:rPr>
                      <w:t xml:space="preserve">  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rFonts w:ascii="Arial Narrow" w:eastAsia="Arial Narrow" w:hAnsi="Arial Narrow" w:cs="Arial Narrow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5107AAAC" wp14:editId="2E2B6792">
              <wp:simplePos x="0" y="0"/>
              <wp:positionH relativeFrom="page">
                <wp:posOffset>6439538</wp:posOffset>
              </wp:positionH>
              <wp:positionV relativeFrom="page">
                <wp:posOffset>436245</wp:posOffset>
              </wp:positionV>
              <wp:extent cx="111760" cy="209550"/>
              <wp:effectExtent l="0" t="0" r="0" b="0"/>
              <wp:wrapSquare wrapText="bothSides" distT="0" distB="0" distL="0" distR="0"/>
              <wp:docPr id="53" name="Rectángu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8695" y="3703800"/>
                        <a:ext cx="54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339F7" w14:textId="77777777" w:rsidR="00D82768" w:rsidRDefault="001F6C88">
                          <w:pPr>
                            <w:spacing w:after="0" w:line="212" w:lineRule="auto"/>
                            <w:ind w:left="20" w:firstLine="10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  <w:sz w:val="20"/>
                            </w:rPr>
                            <w:t xml:space="preserve">  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07AAAC" id="Rectángulo 53" o:spid="_x0000_s1028" style="position:absolute;margin-left:507.05pt;margin-top:34.35pt;width:8.8pt;height:16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" filled="f" stroked="f">
              <v:textbox inset="0,0,0,0">
                <w:txbxContent>
                  <w:p w14:paraId="248339F7" w14:textId="77777777" w:rsidR="00D82768" w:rsidRDefault="001F6C88">
                    <w:pPr>
                      <w:spacing w:after="0" w:line="212" w:lineRule="auto"/>
                      <w:ind w:left="20" w:firstLine="10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  <w:sz w:val="20"/>
                      </w:rPr>
                      <w:t xml:space="preserve">  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D7B"/>
    <w:multiLevelType w:val="hybridMultilevel"/>
    <w:tmpl w:val="6ED696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4C1B"/>
    <w:multiLevelType w:val="multilevel"/>
    <w:tmpl w:val="E5BC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2A72D3"/>
    <w:multiLevelType w:val="hybridMultilevel"/>
    <w:tmpl w:val="6E44B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21E8F"/>
    <w:multiLevelType w:val="multilevel"/>
    <w:tmpl w:val="362E0A18"/>
    <w:lvl w:ilvl="0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F90894"/>
    <w:multiLevelType w:val="hybridMultilevel"/>
    <w:tmpl w:val="8D5215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774A"/>
    <w:multiLevelType w:val="hybridMultilevel"/>
    <w:tmpl w:val="6ED696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6FAF"/>
    <w:multiLevelType w:val="multilevel"/>
    <w:tmpl w:val="A750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955A5"/>
    <w:multiLevelType w:val="hybridMultilevel"/>
    <w:tmpl w:val="600AD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124ED"/>
    <w:multiLevelType w:val="hybridMultilevel"/>
    <w:tmpl w:val="DC44C204"/>
    <w:lvl w:ilvl="0" w:tplc="6518C324">
      <w:start w:val="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A1076"/>
    <w:multiLevelType w:val="hybridMultilevel"/>
    <w:tmpl w:val="600AD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915CE"/>
    <w:multiLevelType w:val="hybridMultilevel"/>
    <w:tmpl w:val="8708E536"/>
    <w:lvl w:ilvl="0" w:tplc="0C0A001B">
      <w:start w:val="1"/>
      <w:numFmt w:val="lowerRoman"/>
      <w:lvlText w:val="%1."/>
      <w:lvlJc w:val="right"/>
      <w:pPr>
        <w:ind w:left="2160" w:hanging="360"/>
      </w:pPr>
    </w:lvl>
    <w:lvl w:ilvl="1" w:tplc="0C0A0019">
      <w:start w:val="1"/>
      <w:numFmt w:val="lowerLetter"/>
      <w:lvlText w:val="%2."/>
      <w:lvlJc w:val="left"/>
      <w:pPr>
        <w:ind w:left="2880" w:hanging="360"/>
      </w:pPr>
    </w:lvl>
    <w:lvl w:ilvl="2" w:tplc="0C0A001B">
      <w:start w:val="1"/>
      <w:numFmt w:val="lowerRoman"/>
      <w:lvlText w:val="%3."/>
      <w:lvlJc w:val="right"/>
      <w:pPr>
        <w:ind w:left="3600" w:hanging="180"/>
      </w:pPr>
    </w:lvl>
    <w:lvl w:ilvl="3" w:tplc="0C0A000F">
      <w:start w:val="1"/>
      <w:numFmt w:val="decimal"/>
      <w:lvlText w:val="%4."/>
      <w:lvlJc w:val="left"/>
      <w:pPr>
        <w:ind w:left="4320" w:hanging="360"/>
      </w:pPr>
    </w:lvl>
    <w:lvl w:ilvl="4" w:tplc="0C0A0019">
      <w:start w:val="1"/>
      <w:numFmt w:val="lowerLetter"/>
      <w:lvlText w:val="%5."/>
      <w:lvlJc w:val="left"/>
      <w:pPr>
        <w:ind w:left="5040" w:hanging="360"/>
      </w:pPr>
    </w:lvl>
    <w:lvl w:ilvl="5" w:tplc="0C0A001B">
      <w:start w:val="1"/>
      <w:numFmt w:val="lowerRoman"/>
      <w:lvlText w:val="%6."/>
      <w:lvlJc w:val="right"/>
      <w:pPr>
        <w:ind w:left="5760" w:hanging="180"/>
      </w:pPr>
    </w:lvl>
    <w:lvl w:ilvl="6" w:tplc="0C0A000F">
      <w:start w:val="1"/>
      <w:numFmt w:val="decimal"/>
      <w:lvlText w:val="%7."/>
      <w:lvlJc w:val="left"/>
      <w:pPr>
        <w:ind w:left="6480" w:hanging="360"/>
      </w:pPr>
    </w:lvl>
    <w:lvl w:ilvl="7" w:tplc="0C0A0019">
      <w:start w:val="1"/>
      <w:numFmt w:val="lowerLetter"/>
      <w:lvlText w:val="%8."/>
      <w:lvlJc w:val="left"/>
      <w:pPr>
        <w:ind w:left="7200" w:hanging="360"/>
      </w:pPr>
    </w:lvl>
    <w:lvl w:ilvl="8" w:tplc="0C0A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93373D9"/>
    <w:multiLevelType w:val="multilevel"/>
    <w:tmpl w:val="42D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F11E93"/>
    <w:multiLevelType w:val="multilevel"/>
    <w:tmpl w:val="450A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461415"/>
    <w:multiLevelType w:val="hybridMultilevel"/>
    <w:tmpl w:val="600AD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E4D8C"/>
    <w:multiLevelType w:val="hybridMultilevel"/>
    <w:tmpl w:val="FB76A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731409">
    <w:abstractNumId w:val="3"/>
  </w:num>
  <w:num w:numId="2" w16cid:durableId="1840387805">
    <w:abstractNumId w:val="14"/>
  </w:num>
  <w:num w:numId="3" w16cid:durableId="461584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363500">
    <w:abstractNumId w:val="1"/>
  </w:num>
  <w:num w:numId="5" w16cid:durableId="1911505154">
    <w:abstractNumId w:val="11"/>
  </w:num>
  <w:num w:numId="6" w16cid:durableId="9360568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590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0448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8528854">
    <w:abstractNumId w:val="0"/>
  </w:num>
  <w:num w:numId="10" w16cid:durableId="1243375706">
    <w:abstractNumId w:val="9"/>
  </w:num>
  <w:num w:numId="11" w16cid:durableId="7756197">
    <w:abstractNumId w:val="14"/>
  </w:num>
  <w:num w:numId="12" w16cid:durableId="510031777">
    <w:abstractNumId w:val="5"/>
  </w:num>
  <w:num w:numId="13" w16cid:durableId="983780334">
    <w:abstractNumId w:val="7"/>
  </w:num>
  <w:num w:numId="14" w16cid:durableId="2138571500">
    <w:abstractNumId w:val="8"/>
  </w:num>
  <w:num w:numId="15" w16cid:durableId="1073545687">
    <w:abstractNumId w:val="6"/>
  </w:num>
  <w:num w:numId="16" w16cid:durableId="1035235948">
    <w:abstractNumId w:val="12"/>
  </w:num>
  <w:num w:numId="17" w16cid:durableId="27421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68"/>
    <w:rsid w:val="000013EA"/>
    <w:rsid w:val="00090D68"/>
    <w:rsid w:val="000B4C80"/>
    <w:rsid w:val="000D7C9A"/>
    <w:rsid w:val="000E6354"/>
    <w:rsid w:val="000F6822"/>
    <w:rsid w:val="00100308"/>
    <w:rsid w:val="00103FDC"/>
    <w:rsid w:val="001059E2"/>
    <w:rsid w:val="00122489"/>
    <w:rsid w:val="00124C5A"/>
    <w:rsid w:val="00137D25"/>
    <w:rsid w:val="00147446"/>
    <w:rsid w:val="00192984"/>
    <w:rsid w:val="001A6006"/>
    <w:rsid w:val="001A7194"/>
    <w:rsid w:val="001B744C"/>
    <w:rsid w:val="001C3D17"/>
    <w:rsid w:val="001D2C3B"/>
    <w:rsid w:val="001E2ABD"/>
    <w:rsid w:val="001F6C88"/>
    <w:rsid w:val="00200884"/>
    <w:rsid w:val="00290B19"/>
    <w:rsid w:val="002A19C3"/>
    <w:rsid w:val="002A72F6"/>
    <w:rsid w:val="002B0152"/>
    <w:rsid w:val="002C311B"/>
    <w:rsid w:val="002D124F"/>
    <w:rsid w:val="00305D48"/>
    <w:rsid w:val="00310627"/>
    <w:rsid w:val="00345D7C"/>
    <w:rsid w:val="003D772D"/>
    <w:rsid w:val="003E0E8F"/>
    <w:rsid w:val="003F5C73"/>
    <w:rsid w:val="004206AF"/>
    <w:rsid w:val="004276A9"/>
    <w:rsid w:val="0043408C"/>
    <w:rsid w:val="00444633"/>
    <w:rsid w:val="00451E60"/>
    <w:rsid w:val="00483C1B"/>
    <w:rsid w:val="004958F1"/>
    <w:rsid w:val="004B026A"/>
    <w:rsid w:val="004B0F6D"/>
    <w:rsid w:val="004B167C"/>
    <w:rsid w:val="004F25C9"/>
    <w:rsid w:val="004F7261"/>
    <w:rsid w:val="00515C0D"/>
    <w:rsid w:val="00527491"/>
    <w:rsid w:val="00527CE0"/>
    <w:rsid w:val="005643E6"/>
    <w:rsid w:val="00567AA6"/>
    <w:rsid w:val="005708B8"/>
    <w:rsid w:val="005A0195"/>
    <w:rsid w:val="005C14DB"/>
    <w:rsid w:val="005C3C1E"/>
    <w:rsid w:val="005D409F"/>
    <w:rsid w:val="005E6FB2"/>
    <w:rsid w:val="005F7504"/>
    <w:rsid w:val="00630CFE"/>
    <w:rsid w:val="006339C2"/>
    <w:rsid w:val="0064310A"/>
    <w:rsid w:val="00643C99"/>
    <w:rsid w:val="0066333E"/>
    <w:rsid w:val="00676E32"/>
    <w:rsid w:val="006973EE"/>
    <w:rsid w:val="006B5BB6"/>
    <w:rsid w:val="006D0FBB"/>
    <w:rsid w:val="006D5CD9"/>
    <w:rsid w:val="006E696F"/>
    <w:rsid w:val="007140E7"/>
    <w:rsid w:val="007429CB"/>
    <w:rsid w:val="007574B3"/>
    <w:rsid w:val="00793AA8"/>
    <w:rsid w:val="007A3C51"/>
    <w:rsid w:val="007B2B86"/>
    <w:rsid w:val="007C14BE"/>
    <w:rsid w:val="007D3A9E"/>
    <w:rsid w:val="007D774B"/>
    <w:rsid w:val="007F3B3D"/>
    <w:rsid w:val="0080114F"/>
    <w:rsid w:val="008227DB"/>
    <w:rsid w:val="008333B7"/>
    <w:rsid w:val="008466E7"/>
    <w:rsid w:val="008576B3"/>
    <w:rsid w:val="00875EDD"/>
    <w:rsid w:val="00885FFB"/>
    <w:rsid w:val="008A0E96"/>
    <w:rsid w:val="008D153A"/>
    <w:rsid w:val="008E0FFE"/>
    <w:rsid w:val="008E4D1D"/>
    <w:rsid w:val="008E65C2"/>
    <w:rsid w:val="008F7910"/>
    <w:rsid w:val="00930317"/>
    <w:rsid w:val="009A4412"/>
    <w:rsid w:val="009A68CB"/>
    <w:rsid w:val="009B61CE"/>
    <w:rsid w:val="009E5326"/>
    <w:rsid w:val="009F209F"/>
    <w:rsid w:val="00A06970"/>
    <w:rsid w:val="00A12695"/>
    <w:rsid w:val="00A141E7"/>
    <w:rsid w:val="00A1591B"/>
    <w:rsid w:val="00A2441A"/>
    <w:rsid w:val="00A31E2A"/>
    <w:rsid w:val="00A3344B"/>
    <w:rsid w:val="00A33C34"/>
    <w:rsid w:val="00A33DF2"/>
    <w:rsid w:val="00A42013"/>
    <w:rsid w:val="00A519BE"/>
    <w:rsid w:val="00A64A6C"/>
    <w:rsid w:val="00A84F19"/>
    <w:rsid w:val="00A853B2"/>
    <w:rsid w:val="00A9227B"/>
    <w:rsid w:val="00A9227E"/>
    <w:rsid w:val="00AD6DDD"/>
    <w:rsid w:val="00AE1697"/>
    <w:rsid w:val="00B076DE"/>
    <w:rsid w:val="00B10D8E"/>
    <w:rsid w:val="00B311E7"/>
    <w:rsid w:val="00B5281E"/>
    <w:rsid w:val="00B565FD"/>
    <w:rsid w:val="00B61F22"/>
    <w:rsid w:val="00B621DB"/>
    <w:rsid w:val="00B62D38"/>
    <w:rsid w:val="00B748CF"/>
    <w:rsid w:val="00B7603A"/>
    <w:rsid w:val="00BC19E0"/>
    <w:rsid w:val="00BD43E4"/>
    <w:rsid w:val="00BD4B9B"/>
    <w:rsid w:val="00C40FEB"/>
    <w:rsid w:val="00C91FCD"/>
    <w:rsid w:val="00CC09A5"/>
    <w:rsid w:val="00CD2EA6"/>
    <w:rsid w:val="00CD4CC9"/>
    <w:rsid w:val="00CE1117"/>
    <w:rsid w:val="00D053B1"/>
    <w:rsid w:val="00D1107A"/>
    <w:rsid w:val="00D14D6E"/>
    <w:rsid w:val="00D32E35"/>
    <w:rsid w:val="00D41BAB"/>
    <w:rsid w:val="00D518B1"/>
    <w:rsid w:val="00D51C7F"/>
    <w:rsid w:val="00D545E9"/>
    <w:rsid w:val="00D73066"/>
    <w:rsid w:val="00D82768"/>
    <w:rsid w:val="00DB3FB8"/>
    <w:rsid w:val="00DF350C"/>
    <w:rsid w:val="00E07EA3"/>
    <w:rsid w:val="00E119A7"/>
    <w:rsid w:val="00E51666"/>
    <w:rsid w:val="00E734E4"/>
    <w:rsid w:val="00E8037B"/>
    <w:rsid w:val="00EE2049"/>
    <w:rsid w:val="00EE57A3"/>
    <w:rsid w:val="00EE5938"/>
    <w:rsid w:val="00EF39AC"/>
    <w:rsid w:val="00EF76DC"/>
    <w:rsid w:val="00F121A0"/>
    <w:rsid w:val="00F12550"/>
    <w:rsid w:val="00F20B95"/>
    <w:rsid w:val="00F46242"/>
    <w:rsid w:val="00F70F34"/>
    <w:rsid w:val="00F72037"/>
    <w:rsid w:val="00F72764"/>
    <w:rsid w:val="00F7724D"/>
    <w:rsid w:val="00FC00D9"/>
    <w:rsid w:val="00FE2054"/>
    <w:rsid w:val="00FE2C21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AF09"/>
  <w15:docId w15:val="{A7343448-FFF8-4E5D-B1A8-9CA7254D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91D"/>
  </w:style>
  <w:style w:type="paragraph" w:styleId="Ttulo1">
    <w:name w:val="heading 1"/>
    <w:basedOn w:val="Normal"/>
    <w:link w:val="Ttulo1Car"/>
    <w:uiPriority w:val="9"/>
    <w:qFormat/>
    <w:rsid w:val="0050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1F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5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F606B"/>
    <w:pPr>
      <w:widowControl w:val="0"/>
      <w:autoSpaceDE w:val="0"/>
      <w:autoSpaceDN w:val="0"/>
      <w:adjustRightInd w:val="0"/>
      <w:spacing w:after="0" w:line="240" w:lineRule="auto"/>
      <w:ind w:left="101"/>
    </w:pPr>
    <w:rPr>
      <w:rFonts w:ascii="Arial Narrow" w:eastAsia="Times New Roman" w:hAnsi="Arial Narrow" w:cs="Arial Narrow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F606B"/>
    <w:rPr>
      <w:rFonts w:ascii="Arial Narrow" w:eastAsia="Times New Roman" w:hAnsi="Arial Narrow" w:cs="Arial Narrow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F606B"/>
    <w:rPr>
      <w:rFonts w:cs="Times New Roman"/>
      <w:color w:val="0563C1" w:themeColor="hyperlink"/>
      <w:u w:val="single"/>
    </w:rPr>
  </w:style>
  <w:style w:type="character" w:customStyle="1" w:styleId="EnlacedeInternet">
    <w:name w:val="Enlace de Internet"/>
    <w:uiPriority w:val="99"/>
    <w:rsid w:val="00BF606B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BF606B"/>
    <w:pPr>
      <w:spacing w:after="0" w:line="240" w:lineRule="auto"/>
    </w:pPr>
    <w:rPr>
      <w:rFonts w:eastAsia="Times New Roman" w:cs="Times New Roman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F606B"/>
    <w:rPr>
      <w:rFonts w:ascii="Calibri" w:eastAsia="Times New Roman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883BD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91F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3E1B8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B54AF8"/>
  </w:style>
  <w:style w:type="paragraph" w:styleId="Textodeglobo">
    <w:name w:val="Balloon Text"/>
    <w:basedOn w:val="Normal"/>
    <w:link w:val="TextodegloboCar"/>
    <w:uiPriority w:val="99"/>
    <w:semiHidden/>
    <w:unhideWhenUsed/>
    <w:rsid w:val="00BE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02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9441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E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im">
    <w:name w:val="x_im"/>
    <w:basedOn w:val="Fuentedeprrafopredeter"/>
    <w:rsid w:val="005928E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3A55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F062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62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62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62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6272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6F3B"/>
    <w:rPr>
      <w:color w:val="808080"/>
      <w:shd w:val="clear" w:color="auto" w:fill="E6E6E6"/>
    </w:rPr>
  </w:style>
  <w:style w:type="paragraph" w:customStyle="1" w:styleId="Default">
    <w:name w:val="Default"/>
    <w:basedOn w:val="Normal"/>
    <w:rsid w:val="007B1833"/>
    <w:pPr>
      <w:autoSpaceDE w:val="0"/>
      <w:autoSpaceDN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5076D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5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D1091F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59D3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F576D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3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33A"/>
  </w:style>
  <w:style w:type="paragraph" w:styleId="Piedepgina">
    <w:name w:val="footer"/>
    <w:basedOn w:val="Normal"/>
    <w:link w:val="PiedepginaCar"/>
    <w:uiPriority w:val="99"/>
    <w:unhideWhenUsed/>
    <w:rsid w:val="00CE33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33A"/>
  </w:style>
  <w:style w:type="character" w:styleId="Textoennegrita">
    <w:name w:val="Strong"/>
    <w:basedOn w:val="Fuentedeprrafopredeter"/>
    <w:uiPriority w:val="22"/>
    <w:qFormat/>
    <w:rsid w:val="00EC0E78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8C1CF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E4D1D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spelle">
    <w:name w:val="spelle"/>
    <w:basedOn w:val="Fuentedeprrafopredeter"/>
    <w:rsid w:val="008E4D1D"/>
  </w:style>
  <w:style w:type="character" w:customStyle="1" w:styleId="normaltextrun">
    <w:name w:val="normaltextrun"/>
    <w:basedOn w:val="Fuentedeprrafopredeter"/>
    <w:rsid w:val="008E4D1D"/>
  </w:style>
  <w:style w:type="character" w:customStyle="1" w:styleId="eop">
    <w:name w:val="eop"/>
    <w:basedOn w:val="Fuentedeprrafopredeter"/>
    <w:rsid w:val="008E4D1D"/>
  </w:style>
  <w:style w:type="character" w:customStyle="1" w:styleId="ui-provider">
    <w:name w:val="ui-provider"/>
    <w:basedOn w:val="Fuentedeprrafopredeter"/>
    <w:rsid w:val="008E4D1D"/>
  </w:style>
  <w:style w:type="character" w:customStyle="1" w:styleId="textrun">
    <w:name w:val="textrun"/>
    <w:basedOn w:val="Fuentedeprrafopredeter"/>
    <w:rsid w:val="00EF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90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-tad.com/grados/arte-para-videojuegos/" TargetMode="External"/><Relationship Id="rId18" Type="http://schemas.openxmlformats.org/officeDocument/2006/relationships/hyperlink" Target="https://u-tad.com/grados/grado-en-direccion-y-creacion-de-empresas-de-entretenimiento-digita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-tad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-tad.com/grados/diseno-de-videojuegos/" TargetMode="External"/><Relationship Id="rId17" Type="http://schemas.openxmlformats.org/officeDocument/2006/relationships/hyperlink" Target="https://u-tad.com/estudios/doble-grado-en-ingenieria-del-software-fisic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-tad.com/estudios/doble-grado-en-ingenieria-del-software-matematicas" TargetMode="External"/><Relationship Id="rId20" Type="http://schemas.openxmlformats.org/officeDocument/2006/relationships/hyperlink" Target="https://u-tad.com/ciclos-formativ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-tad.com/grados/ingenieria-de-videojuegos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u-tad.com/estudios/grado-en-ingenieria-del-software" TargetMode="External"/><Relationship Id="rId23" Type="http://schemas.openxmlformats.org/officeDocument/2006/relationships/hyperlink" Target="mailto:natalia.rascon@u-tad.com" TargetMode="External"/><Relationship Id="rId10" Type="http://schemas.openxmlformats.org/officeDocument/2006/relationships/hyperlink" Target="https://u-tad.com/grados/arte-para-videojuegos/" TargetMode="External"/><Relationship Id="rId19" Type="http://schemas.openxmlformats.org/officeDocument/2006/relationships/hyperlink" Target="https://u-tad.com/master-universitario/direccion-produccion-animacion-vfx-videojueg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-tad.com/" TargetMode="External"/><Relationship Id="rId14" Type="http://schemas.openxmlformats.org/officeDocument/2006/relationships/hyperlink" Target="https://u-tad.com/grados/grado-en-ilustracion-y-desarrollo-visual/" TargetMode="External"/><Relationship Id="rId22" Type="http://schemas.openxmlformats.org/officeDocument/2006/relationships/hyperlink" Target="http://www.u-tad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tQMVZxVbFxh4wzKLME82d/aU7w==">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1246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UTAD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 Corral Martínez</dc:creator>
  <cp:lastModifiedBy>Natalia Rascón Díaz</cp:lastModifiedBy>
  <cp:revision>68</cp:revision>
  <dcterms:created xsi:type="dcterms:W3CDTF">2024-12-12T09:26:00Z</dcterms:created>
  <dcterms:modified xsi:type="dcterms:W3CDTF">2025-01-14T08:27:00Z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0x01010004414A7350C7DC4FADBB225EB90F93C6</vt:lpwstr>
  </property>
</Properties>
</file>