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8AF67" w14:textId="2DE75472" w:rsidR="00EB4E94" w:rsidRPr="00EB4E94" w:rsidRDefault="00CF5050" w:rsidP="00EB4E94">
      <w:pPr>
        <w:spacing w:after="0" w:line="276" w:lineRule="auto"/>
        <w:rPr>
          <w:rFonts w:ascii="Arial" w:eastAsia="Arial" w:hAnsi="Arial" w:cs="Arial"/>
          <w:b/>
          <w:color w:val="3366FF"/>
          <w:sz w:val="16"/>
          <w:szCs w:val="16"/>
        </w:rPr>
      </w:pPr>
      <w:r>
        <w:rPr>
          <w:noProof/>
        </w:rPr>
        <w:drawing>
          <wp:anchor distT="0" distB="0" distL="114300" distR="114300" simplePos="0" relativeHeight="251658240" behindDoc="0" locked="0" layoutInCell="1" hidden="0" allowOverlap="1" wp14:anchorId="0FC4CE9C" wp14:editId="0C36DFE3">
            <wp:simplePos x="0" y="0"/>
            <wp:positionH relativeFrom="column">
              <wp:posOffset>3553459</wp:posOffset>
            </wp:positionH>
            <wp:positionV relativeFrom="paragraph">
              <wp:posOffset>0</wp:posOffset>
            </wp:positionV>
            <wp:extent cx="1753235" cy="927100"/>
            <wp:effectExtent l="0" t="0" r="0" b="0"/>
            <wp:wrapTopAndBottom distT="0" distB="0"/>
            <wp:docPr id="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53235" cy="927100"/>
                    </a:xfrm>
                    <a:prstGeom prst="rect">
                      <a:avLst/>
                    </a:prstGeom>
                    <a:ln/>
                  </pic:spPr>
                </pic:pic>
              </a:graphicData>
            </a:graphic>
          </wp:anchor>
        </w:drawing>
      </w:r>
    </w:p>
    <w:p w14:paraId="618CF9E4" w14:textId="059DAC12" w:rsidR="00EB4E94" w:rsidRPr="00EB4E94" w:rsidRDefault="00EB4E94" w:rsidP="00EB4E94">
      <w:pPr>
        <w:pStyle w:val="Ttulo1"/>
        <w:spacing w:line="276" w:lineRule="auto"/>
        <w:jc w:val="center"/>
        <w:rPr>
          <w:rFonts w:ascii="Arial" w:hAnsi="Arial" w:cs="Arial"/>
          <w:color w:val="3366FF"/>
          <w:sz w:val="30"/>
          <w:szCs w:val="30"/>
        </w:rPr>
      </w:pPr>
      <w:r>
        <w:rPr>
          <w:rFonts w:ascii="Arial" w:hAnsi="Arial" w:cs="Arial"/>
          <w:color w:val="3366FF"/>
          <w:sz w:val="30"/>
          <w:szCs w:val="30"/>
        </w:rPr>
        <w:t xml:space="preserve">U-tad ofrece una </w:t>
      </w:r>
      <w:r w:rsidRPr="00EB4E94">
        <w:rPr>
          <w:rFonts w:ascii="Arial" w:hAnsi="Arial" w:cs="Arial"/>
          <w:color w:val="3366FF"/>
          <w:sz w:val="30"/>
          <w:szCs w:val="30"/>
        </w:rPr>
        <w:t xml:space="preserve">especialización </w:t>
      </w:r>
      <w:r>
        <w:rPr>
          <w:rFonts w:ascii="Arial" w:hAnsi="Arial" w:cs="Arial"/>
          <w:color w:val="3366FF"/>
          <w:sz w:val="30"/>
          <w:szCs w:val="30"/>
        </w:rPr>
        <w:t xml:space="preserve">oficial en ciberseguridad para alumnos de ciclo formativo de grado superior </w:t>
      </w:r>
    </w:p>
    <w:p w14:paraId="00000003" w14:textId="54EAEFA9" w:rsidR="00E50BB5" w:rsidRDefault="0066728B">
      <w:pPr>
        <w:numPr>
          <w:ilvl w:val="0"/>
          <w:numId w:val="1"/>
        </w:numPr>
        <w:spacing w:after="200"/>
        <w:jc w:val="both"/>
        <w:rPr>
          <w:rFonts w:ascii="Arial" w:eastAsia="Arial" w:hAnsi="Arial" w:cs="Arial"/>
          <w:i/>
          <w:color w:val="3366FF"/>
        </w:rPr>
      </w:pPr>
      <w:bookmarkStart w:id="0" w:name="_heading=h.30j0zll" w:colFirst="0" w:colLast="0"/>
      <w:bookmarkEnd w:id="0"/>
      <w:r>
        <w:rPr>
          <w:rFonts w:ascii="Arial" w:eastAsia="Arial" w:hAnsi="Arial" w:cs="Arial"/>
          <w:i/>
          <w:color w:val="3366FF"/>
        </w:rPr>
        <w:t>Esta institución i</w:t>
      </w:r>
      <w:r w:rsidR="00CF5050">
        <w:rPr>
          <w:rFonts w:ascii="Arial" w:eastAsia="Arial" w:hAnsi="Arial" w:cs="Arial"/>
          <w:i/>
          <w:color w:val="3366FF"/>
        </w:rPr>
        <w:t>mpartir</w:t>
      </w:r>
      <w:r>
        <w:rPr>
          <w:rFonts w:ascii="Arial" w:eastAsia="Arial" w:hAnsi="Arial" w:cs="Arial"/>
          <w:i/>
          <w:color w:val="3366FF"/>
        </w:rPr>
        <w:t>á</w:t>
      </w:r>
      <w:r w:rsidR="00CF5050">
        <w:rPr>
          <w:rFonts w:ascii="Arial" w:eastAsia="Arial" w:hAnsi="Arial" w:cs="Arial"/>
          <w:i/>
          <w:color w:val="3366FF"/>
        </w:rPr>
        <w:t xml:space="preserve"> </w:t>
      </w:r>
      <w:r>
        <w:rPr>
          <w:rFonts w:ascii="Arial" w:eastAsia="Arial" w:hAnsi="Arial" w:cs="Arial"/>
          <w:i/>
          <w:color w:val="3366FF"/>
        </w:rPr>
        <w:t>esta novedosa titulación</w:t>
      </w:r>
      <w:r w:rsidR="00CF5050">
        <w:rPr>
          <w:rFonts w:ascii="Arial" w:eastAsia="Arial" w:hAnsi="Arial" w:cs="Arial"/>
          <w:i/>
          <w:color w:val="3366FF"/>
        </w:rPr>
        <w:t xml:space="preserve"> a partir del </w:t>
      </w:r>
      <w:r>
        <w:rPr>
          <w:rFonts w:ascii="Arial" w:eastAsia="Arial" w:hAnsi="Arial" w:cs="Arial"/>
          <w:i/>
          <w:color w:val="3366FF"/>
        </w:rPr>
        <w:t>curso</w:t>
      </w:r>
      <w:r w:rsidR="00CF5050">
        <w:rPr>
          <w:rFonts w:ascii="Arial" w:eastAsia="Arial" w:hAnsi="Arial" w:cs="Arial"/>
          <w:i/>
          <w:color w:val="3366FF"/>
        </w:rPr>
        <w:t xml:space="preserve"> académico 2022/23.</w:t>
      </w:r>
    </w:p>
    <w:p w14:paraId="541C9730" w14:textId="5C81A2CA" w:rsidR="00DE1410" w:rsidRDefault="00401CC3">
      <w:pPr>
        <w:numPr>
          <w:ilvl w:val="0"/>
          <w:numId w:val="1"/>
        </w:numPr>
        <w:spacing w:after="200"/>
        <w:jc w:val="both"/>
        <w:rPr>
          <w:rFonts w:ascii="Arial" w:eastAsia="Arial" w:hAnsi="Arial" w:cs="Arial"/>
          <w:i/>
          <w:color w:val="3366FF"/>
        </w:rPr>
      </w:pPr>
      <w:r>
        <w:rPr>
          <w:rFonts w:ascii="Arial" w:eastAsia="Arial" w:hAnsi="Arial" w:cs="Arial"/>
          <w:i/>
          <w:color w:val="3366FF"/>
        </w:rPr>
        <w:t>Este programa s</w:t>
      </w:r>
      <w:r w:rsidR="00DE1410">
        <w:rPr>
          <w:rFonts w:ascii="Arial" w:eastAsia="Arial" w:hAnsi="Arial" w:cs="Arial"/>
          <w:i/>
          <w:color w:val="3366FF"/>
        </w:rPr>
        <w:t xml:space="preserve">e dirige a todos aquellos alumnos que previamente hayan completado un CFGS en </w:t>
      </w:r>
      <w:r>
        <w:rPr>
          <w:rFonts w:ascii="Arial" w:eastAsia="Arial" w:hAnsi="Arial" w:cs="Arial"/>
          <w:i/>
          <w:color w:val="3366FF"/>
        </w:rPr>
        <w:t>5 ámbitos concretos.</w:t>
      </w:r>
    </w:p>
    <w:p w14:paraId="00000004" w14:textId="77777777" w:rsidR="00E50BB5" w:rsidRDefault="00CF5050">
      <w:pPr>
        <w:numPr>
          <w:ilvl w:val="0"/>
          <w:numId w:val="1"/>
        </w:numPr>
        <w:spacing w:after="0"/>
        <w:jc w:val="both"/>
        <w:rPr>
          <w:rFonts w:ascii="Arial" w:eastAsia="Arial" w:hAnsi="Arial" w:cs="Arial"/>
          <w:i/>
          <w:color w:val="3366FF"/>
        </w:rPr>
      </w:pPr>
      <w:bookmarkStart w:id="1" w:name="_heading=h.ojjz3itjo3gr" w:colFirst="0" w:colLast="0"/>
      <w:bookmarkEnd w:id="1"/>
      <w:r>
        <w:rPr>
          <w:rFonts w:ascii="Arial" w:eastAsia="Arial" w:hAnsi="Arial" w:cs="Arial"/>
          <w:i/>
          <w:color w:val="3366FF"/>
        </w:rPr>
        <w:t>Su objetivo es dar respuesta a la brecha de talento especializado en esta disciplina, cifrada en más de 24.000 profesionales, y contribuir a cubrir la demanda creciente.</w:t>
      </w:r>
    </w:p>
    <w:p w14:paraId="00000005" w14:textId="77777777" w:rsidR="00E50BB5" w:rsidRDefault="00E50BB5">
      <w:pPr>
        <w:jc w:val="both"/>
        <w:rPr>
          <w:rFonts w:ascii="Arial" w:eastAsia="Arial" w:hAnsi="Arial" w:cs="Arial"/>
          <w:b/>
          <w:color w:val="3366FF"/>
          <w:sz w:val="24"/>
          <w:szCs w:val="24"/>
        </w:rPr>
      </w:pPr>
    </w:p>
    <w:p w14:paraId="00000006" w14:textId="68F367D1" w:rsidR="00E50BB5" w:rsidRDefault="00CF5050">
      <w:pPr>
        <w:jc w:val="both"/>
        <w:rPr>
          <w:rFonts w:ascii="Arial" w:eastAsia="Arial" w:hAnsi="Arial" w:cs="Arial"/>
          <w:color w:val="595959"/>
        </w:rPr>
      </w:pPr>
      <w:bookmarkStart w:id="2" w:name="_GoBack"/>
      <w:r w:rsidRPr="005A74E0">
        <w:rPr>
          <w:rFonts w:ascii="Arial" w:eastAsia="Arial" w:hAnsi="Arial" w:cs="Arial"/>
          <w:b/>
          <w:color w:val="3366FF"/>
        </w:rPr>
        <w:t xml:space="preserve">Madrid, </w:t>
      </w:r>
      <w:r w:rsidR="009A6693" w:rsidRPr="005A74E0">
        <w:rPr>
          <w:rFonts w:ascii="Arial" w:eastAsia="Arial" w:hAnsi="Arial" w:cs="Arial"/>
          <w:b/>
          <w:color w:val="3366FF"/>
        </w:rPr>
        <w:t>30</w:t>
      </w:r>
      <w:r w:rsidRPr="005A74E0">
        <w:rPr>
          <w:rFonts w:ascii="Arial" w:eastAsia="Arial" w:hAnsi="Arial" w:cs="Arial"/>
          <w:b/>
          <w:color w:val="3366FF"/>
        </w:rPr>
        <w:t xml:space="preserve"> de mayo de 2022.-</w:t>
      </w:r>
      <w:r>
        <w:rPr>
          <w:rFonts w:ascii="Arial" w:eastAsia="Arial" w:hAnsi="Arial" w:cs="Arial"/>
          <w:color w:val="595959"/>
        </w:rPr>
        <w:t xml:space="preserve"> </w:t>
      </w:r>
      <w:bookmarkEnd w:id="2"/>
      <w:r>
        <w:rPr>
          <w:rFonts w:ascii="Arial" w:eastAsia="Arial" w:hAnsi="Arial" w:cs="Arial"/>
          <w:color w:val="595959"/>
        </w:rPr>
        <w:t xml:space="preserve">El avance de la digitalización ha traído consigo un incremento notable de la demanda de expertos en ciberseguridad por parte de todo tipo de empresas y organizaciones públicas y privadas. Sin embargo, según un informe de </w:t>
      </w:r>
      <w:hyperlink r:id="rId9">
        <w:r>
          <w:rPr>
            <w:rFonts w:ascii="Arial" w:eastAsia="Arial" w:hAnsi="Arial" w:cs="Arial"/>
            <w:color w:val="1155CC"/>
            <w:u w:val="single"/>
          </w:rPr>
          <w:t>ObservaCIBER</w:t>
        </w:r>
      </w:hyperlink>
      <w:r>
        <w:rPr>
          <w:rFonts w:ascii="Arial" w:eastAsia="Arial" w:hAnsi="Arial" w:cs="Arial"/>
          <w:color w:val="595959"/>
        </w:rPr>
        <w:t xml:space="preserve">, en España existe una brecha de talento especializado en esta disciplina de más de 24.000 profesionales. Con el fin de dar respuesta a esta necesidad creciente, </w:t>
      </w:r>
      <w:hyperlink r:id="rId10" w:history="1">
        <w:r w:rsidR="00401CC3" w:rsidRPr="00401CC3">
          <w:rPr>
            <w:rStyle w:val="Hipervnculo"/>
            <w:rFonts w:ascii="Arial" w:eastAsia="Arial" w:hAnsi="Arial" w:cs="Arial"/>
          </w:rPr>
          <w:t>U-tad</w:t>
        </w:r>
      </w:hyperlink>
      <w:r w:rsidR="00401CC3">
        <w:rPr>
          <w:rFonts w:ascii="Arial" w:eastAsia="Arial" w:hAnsi="Arial" w:cs="Arial"/>
          <w:color w:val="595959"/>
        </w:rPr>
        <w:t xml:space="preserve">, a través de su centro profesional, </w:t>
      </w:r>
      <w:r>
        <w:rPr>
          <w:rFonts w:ascii="Arial" w:eastAsia="Arial" w:hAnsi="Arial" w:cs="Arial"/>
          <w:color w:val="595959"/>
        </w:rPr>
        <w:t xml:space="preserve">anuncia el lanzamiento, de cara al curso 2022/23, </w:t>
      </w:r>
      <w:r w:rsidR="00401CC3">
        <w:rPr>
          <w:rFonts w:ascii="Arial" w:eastAsia="Arial" w:hAnsi="Arial" w:cs="Arial"/>
          <w:color w:val="595959"/>
        </w:rPr>
        <w:t>del</w:t>
      </w:r>
      <w:r>
        <w:rPr>
          <w:rFonts w:ascii="Arial" w:eastAsia="Arial" w:hAnsi="Arial" w:cs="Arial"/>
          <w:color w:val="595959"/>
        </w:rPr>
        <w:t xml:space="preserve"> </w:t>
      </w:r>
      <w:r w:rsidR="0066728B" w:rsidRPr="00401CC3">
        <w:rPr>
          <w:rFonts w:ascii="Arial" w:eastAsia="Arial" w:hAnsi="Arial" w:cs="Arial"/>
          <w:color w:val="595959"/>
        </w:rPr>
        <w:t>curso de especialización</w:t>
      </w:r>
      <w:r w:rsidR="0066728B">
        <w:rPr>
          <w:rFonts w:ascii="Arial" w:eastAsia="Arial" w:hAnsi="Arial" w:cs="Arial"/>
          <w:color w:val="595959"/>
        </w:rPr>
        <w:t xml:space="preserve"> </w:t>
      </w:r>
      <w:r>
        <w:rPr>
          <w:rFonts w:ascii="Arial" w:eastAsia="Arial" w:hAnsi="Arial" w:cs="Arial"/>
          <w:color w:val="595959"/>
        </w:rPr>
        <w:t xml:space="preserve">en </w:t>
      </w:r>
      <w:r w:rsidR="00B952FC">
        <w:rPr>
          <w:rFonts w:ascii="Arial" w:eastAsia="Arial" w:hAnsi="Arial" w:cs="Arial"/>
          <w:color w:val="595959"/>
        </w:rPr>
        <w:t>‘</w:t>
      </w:r>
      <w:hyperlink r:id="rId11">
        <w:r>
          <w:rPr>
            <w:rFonts w:ascii="Arial" w:eastAsia="Arial" w:hAnsi="Arial" w:cs="Arial"/>
            <w:color w:val="1155CC"/>
            <w:u w:val="single"/>
          </w:rPr>
          <w:t xml:space="preserve">Ciberseguridad en Entornos de las Tecnologías </w:t>
        </w:r>
        <w:r w:rsidR="0066728B">
          <w:rPr>
            <w:rFonts w:ascii="Arial" w:eastAsia="Arial" w:hAnsi="Arial" w:cs="Arial"/>
            <w:color w:val="1155CC"/>
            <w:u w:val="single"/>
          </w:rPr>
          <w:t>y</w:t>
        </w:r>
        <w:r>
          <w:rPr>
            <w:rFonts w:ascii="Arial" w:eastAsia="Arial" w:hAnsi="Arial" w:cs="Arial"/>
            <w:color w:val="1155CC"/>
            <w:u w:val="single"/>
          </w:rPr>
          <w:t xml:space="preserve"> la Información’</w:t>
        </w:r>
      </w:hyperlink>
      <w:r>
        <w:rPr>
          <w:rFonts w:ascii="Arial" w:eastAsia="Arial" w:hAnsi="Arial" w:cs="Arial"/>
          <w:color w:val="595959"/>
        </w:rPr>
        <w:t>.</w:t>
      </w:r>
    </w:p>
    <w:p w14:paraId="00000007" w14:textId="69254605" w:rsidR="00E50BB5" w:rsidRDefault="00CF5050">
      <w:pPr>
        <w:jc w:val="both"/>
        <w:rPr>
          <w:rFonts w:ascii="Arial" w:eastAsia="Arial" w:hAnsi="Arial" w:cs="Arial"/>
          <w:color w:val="59646D"/>
        </w:rPr>
      </w:pPr>
      <w:r>
        <w:rPr>
          <w:rFonts w:ascii="Arial" w:eastAsia="Arial" w:hAnsi="Arial" w:cs="Arial"/>
          <w:color w:val="595959"/>
        </w:rPr>
        <w:t xml:space="preserve">Se trata de una titulación de </w:t>
      </w:r>
      <w:r w:rsidR="0066728B">
        <w:rPr>
          <w:rFonts w:ascii="Arial" w:eastAsia="Arial" w:hAnsi="Arial" w:cs="Arial"/>
          <w:color w:val="595959"/>
        </w:rPr>
        <w:t xml:space="preserve">postgrado de </w:t>
      </w:r>
      <w:r>
        <w:rPr>
          <w:rFonts w:ascii="Arial" w:eastAsia="Arial" w:hAnsi="Arial" w:cs="Arial"/>
          <w:color w:val="595959"/>
        </w:rPr>
        <w:t>reciente creación en el ámbito de la formación profesional, que solo se</w:t>
      </w:r>
      <w:r>
        <w:rPr>
          <w:rFonts w:ascii="Arial" w:eastAsia="Arial" w:hAnsi="Arial" w:cs="Arial"/>
          <w:color w:val="59646D"/>
        </w:rPr>
        <w:t xml:space="preserve"> imparte en España desde el curso pasado, y que llega ahora a Madrid de la mano de este centro formativo, convirtiéndose en uno de los pioneros en ofrecer esta formación para estudiantes </w:t>
      </w:r>
      <w:r w:rsidR="00EB4E94">
        <w:rPr>
          <w:rFonts w:ascii="Arial" w:eastAsia="Arial" w:hAnsi="Arial" w:cs="Arial"/>
          <w:color w:val="59646D"/>
        </w:rPr>
        <w:t>procedentes de ciclos formativos de grado superior.</w:t>
      </w:r>
    </w:p>
    <w:p w14:paraId="00000008" w14:textId="41861F36" w:rsidR="00E50BB5" w:rsidRDefault="00DE1410">
      <w:pPr>
        <w:jc w:val="both"/>
        <w:rPr>
          <w:rFonts w:ascii="Arial" w:eastAsia="Arial" w:hAnsi="Arial" w:cs="Arial"/>
          <w:color w:val="59646D"/>
        </w:rPr>
      </w:pPr>
      <w:r>
        <w:rPr>
          <w:rFonts w:ascii="Arial" w:eastAsia="Arial" w:hAnsi="Arial" w:cs="Arial"/>
          <w:color w:val="59646D"/>
        </w:rPr>
        <w:t xml:space="preserve">Este </w:t>
      </w:r>
      <w:r w:rsidR="00CF5050">
        <w:rPr>
          <w:rFonts w:ascii="Arial" w:eastAsia="Arial" w:hAnsi="Arial" w:cs="Arial"/>
          <w:color w:val="59646D"/>
        </w:rPr>
        <w:t xml:space="preserve">posgrado de formación </w:t>
      </w:r>
      <w:sdt>
        <w:sdtPr>
          <w:tag w:val="goog_rdk_0"/>
          <w:id w:val="-765467436"/>
        </w:sdtPr>
        <w:sdtEndPr/>
        <w:sdtContent/>
      </w:sdt>
      <w:r w:rsidR="00CF5050">
        <w:rPr>
          <w:rFonts w:ascii="Arial" w:eastAsia="Arial" w:hAnsi="Arial" w:cs="Arial"/>
          <w:color w:val="59646D"/>
        </w:rPr>
        <w:t xml:space="preserve">profesional </w:t>
      </w:r>
      <w:r>
        <w:rPr>
          <w:rFonts w:ascii="Arial" w:eastAsia="Arial" w:hAnsi="Arial" w:cs="Arial"/>
          <w:color w:val="59646D"/>
        </w:rPr>
        <w:t xml:space="preserve">tiene una duración de 720 horas, equivalente a un curso académico, y </w:t>
      </w:r>
      <w:r w:rsidR="00CF5050">
        <w:rPr>
          <w:rFonts w:ascii="Arial" w:eastAsia="Arial" w:hAnsi="Arial" w:cs="Arial"/>
          <w:color w:val="59646D"/>
        </w:rPr>
        <w:t xml:space="preserve">solo </w:t>
      </w:r>
      <w:r>
        <w:rPr>
          <w:rFonts w:ascii="Arial" w:eastAsia="Arial" w:hAnsi="Arial" w:cs="Arial"/>
          <w:color w:val="59646D"/>
        </w:rPr>
        <w:t>podrán acceder a él quienes ya dispongan de un</w:t>
      </w:r>
      <w:r w:rsidR="00CF5050">
        <w:rPr>
          <w:rFonts w:ascii="Arial" w:eastAsia="Arial" w:hAnsi="Arial" w:cs="Arial"/>
          <w:color w:val="59646D"/>
        </w:rPr>
        <w:t xml:space="preserve"> título previo de técnico superior en Administración de Sistemas Informáticos en Red, en Desarrollo de Aplicaciones Multiplataforma, en Desarrollo de Aplicaciones Web, en Sistemas de Telecomunicaciones e Informáticos o en Mantenimiento Electrónico.</w:t>
      </w:r>
    </w:p>
    <w:p w14:paraId="00000009" w14:textId="2044AC84" w:rsidR="00E50BB5" w:rsidRDefault="00CF5050">
      <w:pPr>
        <w:shd w:val="clear" w:color="auto" w:fill="FFFFFF"/>
        <w:spacing w:after="200"/>
        <w:jc w:val="both"/>
        <w:rPr>
          <w:rFonts w:ascii="Arial" w:eastAsia="Arial" w:hAnsi="Arial" w:cs="Arial"/>
          <w:color w:val="59646D"/>
        </w:rPr>
      </w:pPr>
      <w:r>
        <w:rPr>
          <w:rFonts w:ascii="Arial" w:eastAsia="Arial" w:hAnsi="Arial" w:cs="Arial"/>
          <w:i/>
          <w:color w:val="59646D"/>
        </w:rPr>
        <w:t>“</w:t>
      </w:r>
      <w:r w:rsidR="001E2786">
        <w:rPr>
          <w:rFonts w:ascii="Arial" w:eastAsia="Arial" w:hAnsi="Arial" w:cs="Arial"/>
          <w:i/>
          <w:color w:val="59646D"/>
        </w:rPr>
        <w:t xml:space="preserve">Es un hecho que existe un enorme déficit de </w:t>
      </w:r>
      <w:r>
        <w:rPr>
          <w:rFonts w:ascii="Arial" w:eastAsia="Arial" w:hAnsi="Arial" w:cs="Arial"/>
          <w:i/>
          <w:color w:val="59646D"/>
        </w:rPr>
        <w:t xml:space="preserve">consultores de ciberseguridad, analistas forenses o hackers éticos. </w:t>
      </w:r>
      <w:r w:rsidR="001E2786">
        <w:rPr>
          <w:rFonts w:ascii="Arial" w:eastAsia="Arial" w:hAnsi="Arial" w:cs="Arial"/>
          <w:i/>
          <w:color w:val="59646D"/>
        </w:rPr>
        <w:t xml:space="preserve">Por eso en U-tad pensamos que, además de la formación universitaria en esta área, es muy importante que esta disciplina también esté accesible para aquellos </w:t>
      </w:r>
      <w:r w:rsidR="00401CC3">
        <w:rPr>
          <w:rFonts w:ascii="Arial" w:eastAsia="Arial" w:hAnsi="Arial" w:cs="Arial"/>
          <w:i/>
          <w:color w:val="59646D"/>
        </w:rPr>
        <w:t xml:space="preserve">alumnos de ciclo formativo de grado superior </w:t>
      </w:r>
      <w:r w:rsidR="001E2786">
        <w:rPr>
          <w:rFonts w:ascii="Arial" w:eastAsia="Arial" w:hAnsi="Arial" w:cs="Arial"/>
          <w:i/>
          <w:color w:val="59646D"/>
        </w:rPr>
        <w:t xml:space="preserve">que prefieren una formación más práctica, como es la formación profesional’ </w:t>
      </w:r>
      <w:r>
        <w:rPr>
          <w:rFonts w:ascii="Arial" w:eastAsia="Arial" w:hAnsi="Arial" w:cs="Arial"/>
          <w:color w:val="59646D"/>
        </w:rPr>
        <w:t xml:space="preserve">explica </w:t>
      </w:r>
      <w:r w:rsidR="001E2786">
        <w:rPr>
          <w:rFonts w:ascii="Arial" w:eastAsia="Arial" w:hAnsi="Arial" w:cs="Arial"/>
          <w:color w:val="59646D"/>
        </w:rPr>
        <w:t xml:space="preserve">Eduardo Arriols, </w:t>
      </w:r>
      <w:r>
        <w:rPr>
          <w:rFonts w:ascii="Arial" w:eastAsia="Arial" w:hAnsi="Arial" w:cs="Arial"/>
          <w:b/>
          <w:color w:val="59646D"/>
        </w:rPr>
        <w:t>coordinador académic</w:t>
      </w:r>
      <w:r w:rsidR="001E2786">
        <w:rPr>
          <w:rFonts w:ascii="Arial" w:eastAsia="Arial" w:hAnsi="Arial" w:cs="Arial"/>
          <w:b/>
          <w:color w:val="59646D"/>
        </w:rPr>
        <w:t>o</w:t>
      </w:r>
      <w:r>
        <w:rPr>
          <w:rFonts w:ascii="Arial" w:eastAsia="Arial" w:hAnsi="Arial" w:cs="Arial"/>
          <w:b/>
          <w:color w:val="59646D"/>
        </w:rPr>
        <w:t xml:space="preserve"> </w:t>
      </w:r>
      <w:r w:rsidR="001E2786">
        <w:rPr>
          <w:rFonts w:ascii="Arial" w:eastAsia="Arial" w:hAnsi="Arial" w:cs="Arial"/>
          <w:b/>
          <w:color w:val="59646D"/>
        </w:rPr>
        <w:t xml:space="preserve">de esta nueva titulación en </w:t>
      </w:r>
      <w:r>
        <w:rPr>
          <w:rFonts w:ascii="Arial" w:eastAsia="Arial" w:hAnsi="Arial" w:cs="Arial"/>
          <w:b/>
          <w:color w:val="59646D"/>
        </w:rPr>
        <w:t>U-tad</w:t>
      </w:r>
      <w:r>
        <w:rPr>
          <w:rFonts w:ascii="Arial" w:eastAsia="Arial" w:hAnsi="Arial" w:cs="Arial"/>
          <w:color w:val="59646D"/>
        </w:rPr>
        <w:t>.</w:t>
      </w:r>
    </w:p>
    <w:p w14:paraId="0000000A" w14:textId="57F92AEE" w:rsidR="00E50BB5" w:rsidRDefault="00CF5050">
      <w:pPr>
        <w:jc w:val="both"/>
        <w:rPr>
          <w:rFonts w:ascii="Arial" w:eastAsia="Arial" w:hAnsi="Arial" w:cs="Arial"/>
          <w:color w:val="59646D"/>
        </w:rPr>
      </w:pPr>
      <w:r>
        <w:rPr>
          <w:rFonts w:ascii="Arial" w:eastAsia="Arial" w:hAnsi="Arial" w:cs="Arial"/>
          <w:color w:val="59646D"/>
        </w:rPr>
        <w:t xml:space="preserve">Diversos informes del mercado laboral apuntan que los expertos en ciberseguridad serán, junto con los profesionales especializados en análisis de datos y arquitectura iCloud, los perfiles tecnológicos más demandados durante este año 2022. Asimismo, el propio ObservaCIBER augura que la demanda duplicará a la oferta en apenas dos años. Por ello, facilitar el acceso </w:t>
      </w:r>
      <w:r w:rsidR="008E2CF7">
        <w:rPr>
          <w:rFonts w:ascii="Arial" w:eastAsia="Arial" w:hAnsi="Arial" w:cs="Arial"/>
          <w:color w:val="59646D"/>
        </w:rPr>
        <w:t>a</w:t>
      </w:r>
      <w:r>
        <w:rPr>
          <w:rFonts w:ascii="Arial" w:eastAsia="Arial" w:hAnsi="Arial" w:cs="Arial"/>
          <w:color w:val="59646D"/>
        </w:rPr>
        <w:t xml:space="preserve"> este</w:t>
      </w:r>
      <w:r w:rsidR="008E2CF7">
        <w:rPr>
          <w:rFonts w:ascii="Arial" w:eastAsia="Arial" w:hAnsi="Arial" w:cs="Arial"/>
          <w:color w:val="59646D"/>
        </w:rPr>
        <w:t xml:space="preserve"> </w:t>
      </w:r>
      <w:r>
        <w:rPr>
          <w:rFonts w:ascii="Arial" w:eastAsia="Arial" w:hAnsi="Arial" w:cs="Arial"/>
          <w:color w:val="59646D"/>
        </w:rPr>
        <w:t xml:space="preserve">sector a través de la FP es una forma de </w:t>
      </w:r>
      <w:r>
        <w:rPr>
          <w:rFonts w:ascii="Arial" w:eastAsia="Arial" w:hAnsi="Arial" w:cs="Arial"/>
          <w:color w:val="59646D"/>
        </w:rPr>
        <w:lastRenderedPageBreak/>
        <w:t>favorecer la empleabilidad en el entorno tecnológico</w:t>
      </w:r>
      <w:r w:rsidR="008E2CF7">
        <w:rPr>
          <w:rFonts w:ascii="Arial" w:eastAsia="Arial" w:hAnsi="Arial" w:cs="Arial"/>
          <w:color w:val="59646D"/>
        </w:rPr>
        <w:t xml:space="preserve"> y de cubrir el déficit de profesionales existentes</w:t>
      </w:r>
      <w:r>
        <w:rPr>
          <w:rFonts w:ascii="Arial" w:eastAsia="Arial" w:hAnsi="Arial" w:cs="Arial"/>
          <w:color w:val="59646D"/>
        </w:rPr>
        <w:t xml:space="preserve">. </w:t>
      </w:r>
    </w:p>
    <w:p w14:paraId="07C4056A" w14:textId="55FC1E6F" w:rsidR="008E2CF7" w:rsidRDefault="00CF5050">
      <w:pPr>
        <w:jc w:val="both"/>
        <w:rPr>
          <w:rFonts w:ascii="Arial" w:eastAsia="Arial" w:hAnsi="Arial" w:cs="Arial"/>
          <w:color w:val="59646D"/>
        </w:rPr>
      </w:pPr>
      <w:r>
        <w:rPr>
          <w:rFonts w:ascii="Arial" w:eastAsia="Arial" w:hAnsi="Arial" w:cs="Arial"/>
          <w:color w:val="59646D"/>
        </w:rPr>
        <w:t xml:space="preserve">U-tad cuenta </w:t>
      </w:r>
      <w:r w:rsidR="008E2CF7">
        <w:rPr>
          <w:rFonts w:ascii="Arial" w:eastAsia="Arial" w:hAnsi="Arial" w:cs="Arial"/>
          <w:color w:val="59646D"/>
        </w:rPr>
        <w:t>también</w:t>
      </w:r>
      <w:r>
        <w:rPr>
          <w:rFonts w:ascii="Arial" w:eastAsia="Arial" w:hAnsi="Arial" w:cs="Arial"/>
          <w:color w:val="59646D"/>
        </w:rPr>
        <w:t xml:space="preserve"> con una titulación universitaria en esta área, </w:t>
      </w:r>
      <w:r w:rsidR="00B952FC">
        <w:rPr>
          <w:rFonts w:ascii="Arial" w:eastAsia="Arial" w:hAnsi="Arial" w:cs="Arial"/>
          <w:color w:val="59646D"/>
        </w:rPr>
        <w:t xml:space="preserve">como es </w:t>
      </w:r>
      <w:r>
        <w:rPr>
          <w:rFonts w:ascii="Arial" w:eastAsia="Arial" w:hAnsi="Arial" w:cs="Arial"/>
          <w:color w:val="59646D"/>
        </w:rPr>
        <w:t xml:space="preserve">el </w:t>
      </w:r>
      <w:r w:rsidRPr="00B952FC">
        <w:rPr>
          <w:rFonts w:ascii="Arial" w:eastAsia="Arial" w:hAnsi="Arial" w:cs="Arial"/>
          <w:color w:val="59646D"/>
        </w:rPr>
        <w:t>grado</w:t>
      </w:r>
      <w:r>
        <w:rPr>
          <w:rFonts w:ascii="Arial" w:eastAsia="Arial" w:hAnsi="Arial" w:cs="Arial"/>
          <w:color w:val="1155CC"/>
          <w:u w:val="single"/>
        </w:rPr>
        <w:t xml:space="preserve"> </w:t>
      </w:r>
      <w:r w:rsidR="00B952FC" w:rsidRPr="00B952FC">
        <w:rPr>
          <w:rFonts w:ascii="Arial" w:eastAsia="Arial" w:hAnsi="Arial" w:cs="Arial"/>
          <w:color w:val="59646D"/>
        </w:rPr>
        <w:t>en</w:t>
      </w:r>
      <w:r w:rsidRPr="00B952FC">
        <w:rPr>
          <w:rFonts w:ascii="Arial" w:eastAsia="Arial" w:hAnsi="Arial" w:cs="Arial"/>
          <w:color w:val="59646D"/>
        </w:rPr>
        <w:t xml:space="preserve"> </w:t>
      </w:r>
      <w:hyperlink r:id="rId12" w:history="1">
        <w:r w:rsidRPr="00B952FC">
          <w:rPr>
            <w:rStyle w:val="Hipervnculo"/>
            <w:rFonts w:ascii="Arial" w:eastAsia="Arial" w:hAnsi="Arial" w:cs="Arial"/>
          </w:rPr>
          <w:t>Ingeniería del Software, con mención en Ciberseguridad</w:t>
        </w:r>
        <w:r w:rsidR="008E2CF7" w:rsidRPr="00B952FC">
          <w:rPr>
            <w:rStyle w:val="Hipervnculo"/>
            <w:rFonts w:ascii="Arial" w:eastAsia="Arial" w:hAnsi="Arial" w:cs="Arial"/>
          </w:rPr>
          <w:t>,</w:t>
        </w:r>
      </w:hyperlink>
      <w:r w:rsidR="008E2CF7">
        <w:rPr>
          <w:rFonts w:ascii="Arial" w:eastAsia="Arial" w:hAnsi="Arial" w:cs="Arial"/>
          <w:color w:val="59646D"/>
        </w:rPr>
        <w:t xml:space="preserve"> </w:t>
      </w:r>
      <w:r w:rsidR="00401CC3">
        <w:rPr>
          <w:rFonts w:ascii="Arial" w:eastAsia="Arial" w:hAnsi="Arial" w:cs="Arial"/>
          <w:color w:val="59646D"/>
        </w:rPr>
        <w:t xml:space="preserve">que se caracteriza por ser el único grado en </w:t>
      </w:r>
      <w:r w:rsidR="00401CC3" w:rsidRPr="00401CC3">
        <w:rPr>
          <w:rFonts w:ascii="Arial" w:eastAsia="Arial" w:hAnsi="Arial" w:cs="Arial"/>
          <w:color w:val="59646D"/>
        </w:rPr>
        <w:t>España que ofrece al alumno la posibilidad de elegir entre tres menciones de especialización</w:t>
      </w:r>
      <w:r w:rsidR="00B952FC">
        <w:rPr>
          <w:rFonts w:ascii="Arial" w:eastAsia="Arial" w:hAnsi="Arial" w:cs="Arial"/>
          <w:color w:val="59646D"/>
        </w:rPr>
        <w:t xml:space="preserve"> a partir de tercer curso</w:t>
      </w:r>
      <w:r w:rsidR="00401CC3" w:rsidRPr="00401CC3">
        <w:rPr>
          <w:rFonts w:ascii="Arial" w:eastAsia="Arial" w:hAnsi="Arial" w:cs="Arial"/>
          <w:color w:val="59646D"/>
        </w:rPr>
        <w:t>: Ciberseguridad, Big Data y Programación Gráfica, Sistemas Inmersivos y Videojuegos. Para el curso académico 22/23, este grado también podrá cursarse en modalidad online y en inglés.</w:t>
      </w:r>
    </w:p>
    <w:p w14:paraId="44286263" w14:textId="4AC80A52" w:rsidR="00EB4E94" w:rsidRDefault="00EB4E94">
      <w:pPr>
        <w:jc w:val="both"/>
        <w:rPr>
          <w:rFonts w:ascii="Arial" w:eastAsia="Arial" w:hAnsi="Arial" w:cs="Arial"/>
          <w:b/>
          <w:color w:val="3366FF"/>
          <w:sz w:val="24"/>
          <w:szCs w:val="24"/>
        </w:rPr>
      </w:pPr>
      <w:r w:rsidRPr="00EB4E94">
        <w:rPr>
          <w:rFonts w:ascii="Arial" w:eastAsia="Arial" w:hAnsi="Arial" w:cs="Arial"/>
          <w:b/>
          <w:color w:val="3366FF"/>
          <w:sz w:val="24"/>
          <w:szCs w:val="24"/>
        </w:rPr>
        <w:t>U-tad, líderes en formación digital</w:t>
      </w:r>
    </w:p>
    <w:p w14:paraId="0CA52F3F" w14:textId="7C9FFFC5" w:rsidR="00C9783B" w:rsidRPr="009A6693" w:rsidRDefault="00C9783B" w:rsidP="00C9783B">
      <w:pPr>
        <w:pStyle w:val="xmsonormal"/>
        <w:jc w:val="both"/>
        <w:rPr>
          <w:rFonts w:ascii="Arial" w:eastAsiaTheme="minorEastAsia" w:hAnsi="Arial" w:cs="Arial"/>
          <w:color w:val="595959" w:themeColor="text1" w:themeTint="A6"/>
        </w:rPr>
      </w:pPr>
      <w:r w:rsidRPr="009A6693">
        <w:rPr>
          <w:rFonts w:ascii="Arial" w:eastAsiaTheme="minorEastAsia" w:hAnsi="Arial" w:cs="Arial"/>
          <w:color w:val="595959" w:themeColor="text1" w:themeTint="A6"/>
        </w:rPr>
        <w:t>U-tad se ha consolidado como un referente en formación digital, innovando no solo con las disciplinas impartidas, sino también a través de su particular metodología de aprendizaje multidisciplinar basada en el desarrollo de proyectos reales, dotando así a los alumnos de los conocimientos necesarios que demanda el tejido industrial de cada sector.</w:t>
      </w:r>
    </w:p>
    <w:p w14:paraId="21243330" w14:textId="04CC6D6A" w:rsidR="00C9783B" w:rsidRPr="009A6693" w:rsidRDefault="00C9783B" w:rsidP="00C9783B">
      <w:pPr>
        <w:pStyle w:val="xmsonormal"/>
        <w:jc w:val="both"/>
        <w:rPr>
          <w:rFonts w:ascii="Arial" w:eastAsiaTheme="minorEastAsia" w:hAnsi="Arial" w:cs="Arial"/>
          <w:color w:val="595959" w:themeColor="text1" w:themeTint="A6"/>
        </w:rPr>
      </w:pPr>
    </w:p>
    <w:p w14:paraId="4DF14AEE" w14:textId="6AE41B89" w:rsidR="00EB4E94" w:rsidRPr="009A6693" w:rsidRDefault="00EB4E94" w:rsidP="00EB4E94">
      <w:pPr>
        <w:jc w:val="both"/>
        <w:rPr>
          <w:rFonts w:ascii="Arial" w:eastAsiaTheme="minorEastAsia" w:hAnsi="Arial" w:cs="Arial"/>
          <w:color w:val="595959" w:themeColor="text1" w:themeTint="A6"/>
        </w:rPr>
      </w:pPr>
      <w:r w:rsidRPr="009A6693">
        <w:rPr>
          <w:rFonts w:ascii="Arial" w:eastAsiaTheme="minorEastAsia" w:hAnsi="Arial" w:cs="Arial"/>
          <w:color w:val="595959" w:themeColor="text1" w:themeTint="A6"/>
        </w:rPr>
        <w:t xml:space="preserve">Desde su nacimiento hace ya una década, </w:t>
      </w:r>
      <w:r w:rsidR="00C9783B" w:rsidRPr="009A6693">
        <w:rPr>
          <w:rFonts w:ascii="Arial" w:eastAsiaTheme="minorEastAsia" w:hAnsi="Arial" w:cs="Arial"/>
          <w:color w:val="595959" w:themeColor="text1" w:themeTint="A6"/>
        </w:rPr>
        <w:t xml:space="preserve">U-tad </w:t>
      </w:r>
      <w:r w:rsidRPr="009A6693">
        <w:rPr>
          <w:rFonts w:ascii="Arial" w:eastAsiaTheme="minorEastAsia" w:hAnsi="Arial" w:cs="Arial"/>
          <w:color w:val="595959" w:themeColor="text1" w:themeTint="A6"/>
        </w:rPr>
        <w:t>ha sido pioner</w:t>
      </w:r>
      <w:r w:rsidR="00C9783B" w:rsidRPr="009A6693">
        <w:rPr>
          <w:rFonts w:ascii="Arial" w:eastAsiaTheme="minorEastAsia" w:hAnsi="Arial" w:cs="Arial"/>
          <w:color w:val="595959" w:themeColor="text1" w:themeTint="A6"/>
        </w:rPr>
        <w:t>a</w:t>
      </w:r>
      <w:r w:rsidRPr="009A6693">
        <w:rPr>
          <w:rFonts w:ascii="Arial" w:eastAsiaTheme="minorEastAsia" w:hAnsi="Arial" w:cs="Arial"/>
          <w:color w:val="595959" w:themeColor="text1" w:themeTint="A6"/>
        </w:rPr>
        <w:t xml:space="preserve"> en ofrecer titulaciones </w:t>
      </w:r>
      <w:r w:rsidR="00C9783B" w:rsidRPr="009A6693">
        <w:rPr>
          <w:rFonts w:ascii="Arial" w:eastAsiaTheme="minorEastAsia" w:hAnsi="Arial" w:cs="Arial"/>
          <w:color w:val="595959" w:themeColor="text1" w:themeTint="A6"/>
        </w:rPr>
        <w:t>que capacitan</w:t>
      </w:r>
      <w:r w:rsidRPr="009A6693">
        <w:rPr>
          <w:rFonts w:ascii="Arial" w:eastAsiaTheme="minorEastAsia" w:hAnsi="Arial" w:cs="Arial"/>
          <w:color w:val="595959" w:themeColor="text1" w:themeTint="A6"/>
        </w:rPr>
        <w:t xml:space="preserve"> a los profesionales que ya están liderando la industria 4.0; ciberseguridad, inteligencia artificial, realidad virtual, ingeniería del software, matemática y física computacional, </w:t>
      </w:r>
      <w:r w:rsidR="00C9783B" w:rsidRPr="009A6693">
        <w:rPr>
          <w:rFonts w:ascii="Arial" w:eastAsiaTheme="minorEastAsia" w:hAnsi="Arial" w:cs="Arial"/>
          <w:color w:val="595959" w:themeColor="text1" w:themeTint="A6"/>
        </w:rPr>
        <w:t>d</w:t>
      </w:r>
      <w:r w:rsidRPr="009A6693">
        <w:rPr>
          <w:rFonts w:ascii="Arial" w:eastAsiaTheme="minorEastAsia" w:hAnsi="Arial" w:cs="Arial"/>
          <w:color w:val="595959" w:themeColor="text1" w:themeTint="A6"/>
        </w:rPr>
        <w:t xml:space="preserve">esarrollo </w:t>
      </w:r>
      <w:r w:rsidR="00C9783B" w:rsidRPr="009A6693">
        <w:rPr>
          <w:rFonts w:ascii="Arial" w:eastAsiaTheme="minorEastAsia" w:hAnsi="Arial" w:cs="Arial"/>
          <w:color w:val="595959" w:themeColor="text1" w:themeTint="A6"/>
        </w:rPr>
        <w:t>w</w:t>
      </w:r>
      <w:r w:rsidRPr="009A6693">
        <w:rPr>
          <w:rFonts w:ascii="Arial" w:eastAsiaTheme="minorEastAsia" w:hAnsi="Arial" w:cs="Arial"/>
          <w:color w:val="595959" w:themeColor="text1" w:themeTint="A6"/>
        </w:rPr>
        <w:t xml:space="preserve">eb, </w:t>
      </w:r>
      <w:r w:rsidR="00C9783B" w:rsidRPr="009A6693">
        <w:rPr>
          <w:rFonts w:ascii="Arial" w:eastAsiaTheme="minorEastAsia" w:hAnsi="Arial" w:cs="Arial"/>
          <w:color w:val="595959" w:themeColor="text1" w:themeTint="A6"/>
        </w:rPr>
        <w:t>d</w:t>
      </w:r>
      <w:r w:rsidRPr="009A6693">
        <w:rPr>
          <w:rFonts w:ascii="Arial" w:eastAsiaTheme="minorEastAsia" w:hAnsi="Arial" w:cs="Arial"/>
          <w:color w:val="595959" w:themeColor="text1" w:themeTint="A6"/>
        </w:rPr>
        <w:t xml:space="preserve">esarrollo de </w:t>
      </w:r>
      <w:r w:rsidR="00C9783B" w:rsidRPr="009A6693">
        <w:rPr>
          <w:rFonts w:ascii="Arial" w:eastAsiaTheme="minorEastAsia" w:hAnsi="Arial" w:cs="Arial"/>
          <w:color w:val="595959" w:themeColor="text1" w:themeTint="A6"/>
        </w:rPr>
        <w:t>a</w:t>
      </w:r>
      <w:r w:rsidRPr="009A6693">
        <w:rPr>
          <w:rFonts w:ascii="Arial" w:eastAsiaTheme="minorEastAsia" w:hAnsi="Arial" w:cs="Arial"/>
          <w:color w:val="595959" w:themeColor="text1" w:themeTint="A6"/>
        </w:rPr>
        <w:t xml:space="preserve">plicaciones </w:t>
      </w:r>
      <w:r w:rsidR="00C9783B" w:rsidRPr="009A6693">
        <w:rPr>
          <w:rFonts w:ascii="Arial" w:eastAsiaTheme="minorEastAsia" w:hAnsi="Arial" w:cs="Arial"/>
          <w:color w:val="595959" w:themeColor="text1" w:themeTint="A6"/>
        </w:rPr>
        <w:t>m</w:t>
      </w:r>
      <w:r w:rsidRPr="009A6693">
        <w:rPr>
          <w:rFonts w:ascii="Arial" w:eastAsiaTheme="minorEastAsia" w:hAnsi="Arial" w:cs="Arial"/>
          <w:color w:val="595959" w:themeColor="text1" w:themeTint="A6"/>
        </w:rPr>
        <w:t xml:space="preserve">ultiplataforma y </w:t>
      </w:r>
      <w:r w:rsidR="00C9783B" w:rsidRPr="009A6693">
        <w:rPr>
          <w:rFonts w:ascii="Arial" w:eastAsiaTheme="minorEastAsia" w:hAnsi="Arial" w:cs="Arial"/>
          <w:color w:val="595959" w:themeColor="text1" w:themeTint="A6"/>
        </w:rPr>
        <w:t>a</w:t>
      </w:r>
      <w:r w:rsidRPr="009A6693">
        <w:rPr>
          <w:rFonts w:ascii="Arial" w:eastAsiaTheme="minorEastAsia" w:hAnsi="Arial" w:cs="Arial"/>
          <w:color w:val="595959" w:themeColor="text1" w:themeTint="A6"/>
        </w:rPr>
        <w:t xml:space="preserve">dministración de </w:t>
      </w:r>
      <w:r w:rsidR="00C9783B" w:rsidRPr="009A6693">
        <w:rPr>
          <w:rFonts w:ascii="Arial" w:eastAsiaTheme="minorEastAsia" w:hAnsi="Arial" w:cs="Arial"/>
          <w:color w:val="595959" w:themeColor="text1" w:themeTint="A6"/>
        </w:rPr>
        <w:t>s</w:t>
      </w:r>
      <w:r w:rsidRPr="009A6693">
        <w:rPr>
          <w:rFonts w:ascii="Arial" w:eastAsiaTheme="minorEastAsia" w:hAnsi="Arial" w:cs="Arial"/>
          <w:color w:val="595959" w:themeColor="text1" w:themeTint="A6"/>
        </w:rPr>
        <w:t xml:space="preserve">istemas </w:t>
      </w:r>
      <w:r w:rsidR="00C9783B" w:rsidRPr="009A6693">
        <w:rPr>
          <w:rFonts w:ascii="Arial" w:eastAsiaTheme="minorEastAsia" w:hAnsi="Arial" w:cs="Arial"/>
          <w:color w:val="595959" w:themeColor="text1" w:themeTint="A6"/>
        </w:rPr>
        <w:t>i</w:t>
      </w:r>
      <w:r w:rsidRPr="009A6693">
        <w:rPr>
          <w:rFonts w:ascii="Arial" w:eastAsiaTheme="minorEastAsia" w:hAnsi="Arial" w:cs="Arial"/>
          <w:color w:val="595959" w:themeColor="text1" w:themeTint="A6"/>
        </w:rPr>
        <w:t xml:space="preserve">nformáticos en </w:t>
      </w:r>
      <w:r w:rsidR="00C9783B" w:rsidRPr="009A6693">
        <w:rPr>
          <w:rFonts w:ascii="Arial" w:eastAsiaTheme="minorEastAsia" w:hAnsi="Arial" w:cs="Arial"/>
          <w:color w:val="595959" w:themeColor="text1" w:themeTint="A6"/>
        </w:rPr>
        <w:t>r</w:t>
      </w:r>
      <w:r w:rsidRPr="009A6693">
        <w:rPr>
          <w:rFonts w:ascii="Arial" w:eastAsiaTheme="minorEastAsia" w:hAnsi="Arial" w:cs="Arial"/>
          <w:color w:val="595959" w:themeColor="text1" w:themeTint="A6"/>
        </w:rPr>
        <w:t>ed.</w:t>
      </w:r>
    </w:p>
    <w:p w14:paraId="0000000C" w14:textId="3720DCB7" w:rsidR="00E50BB5" w:rsidRPr="009A6693" w:rsidRDefault="00C9783B">
      <w:pPr>
        <w:jc w:val="both"/>
        <w:rPr>
          <w:rFonts w:ascii="Arial" w:eastAsiaTheme="minorEastAsia" w:hAnsi="Arial" w:cs="Arial"/>
          <w:color w:val="595959" w:themeColor="text1" w:themeTint="A6"/>
        </w:rPr>
      </w:pPr>
      <w:r w:rsidRPr="009A6693">
        <w:rPr>
          <w:rFonts w:ascii="Arial" w:eastAsiaTheme="minorEastAsia" w:hAnsi="Arial" w:cs="Arial"/>
          <w:color w:val="595959" w:themeColor="text1" w:themeTint="A6"/>
        </w:rPr>
        <w:t>A través de una educación totalmente práctica, cercana e impartida por expertos que combinan su trabajo en la industria con la docencia, en U-tad preparan al alumno para acceder con las mejores garantías al mercado laboral convirtiéndole en un profesional que desde el primer día será capaz de desenvolverse con éxito en las mejores empresas del mundo.</w:t>
      </w:r>
    </w:p>
    <w:p w14:paraId="0000000D" w14:textId="77777777" w:rsidR="00E50BB5" w:rsidRDefault="00CF5050">
      <w:pPr>
        <w:spacing w:after="0" w:line="276" w:lineRule="auto"/>
        <w:rPr>
          <w:rFonts w:ascii="Verdana" w:eastAsia="Verdana" w:hAnsi="Verdana" w:cs="Verdana"/>
          <w:b/>
          <w:color w:val="808080"/>
          <w:sz w:val="16"/>
          <w:szCs w:val="16"/>
        </w:rPr>
      </w:pPr>
      <w:r>
        <w:rPr>
          <w:rFonts w:ascii="Verdana" w:eastAsia="Verdana" w:hAnsi="Verdana" w:cs="Verdana"/>
          <w:b/>
          <w:color w:val="808080"/>
          <w:sz w:val="16"/>
          <w:szCs w:val="16"/>
        </w:rPr>
        <w:t>Sobre U-tad, Centro Universitario de Tecnología y Arte Digital:</w:t>
      </w:r>
    </w:p>
    <w:p w14:paraId="0000000E" w14:textId="77777777" w:rsidR="00E50BB5" w:rsidRDefault="00CF5050">
      <w:pPr>
        <w:jc w:val="both"/>
        <w:rPr>
          <w:rFonts w:ascii="Verdana" w:eastAsia="Verdana" w:hAnsi="Verdana" w:cs="Verdana"/>
          <w:color w:val="808080"/>
          <w:sz w:val="16"/>
          <w:szCs w:val="16"/>
        </w:rPr>
      </w:pPr>
      <w:r>
        <w:rPr>
          <w:rFonts w:ascii="Verdana" w:eastAsia="Verdana" w:hAnsi="Verdana" w:cs="Verdana"/>
          <w:color w:val="808080"/>
          <w:sz w:val="16"/>
          <w:szCs w:val="16"/>
        </w:rPr>
        <w:t xml:space="preserve">U-tad es el primer Centro Universitario especializado 100% en la formación en todas las grandes áreas asociadas a la cadena de valor de la economía digital: Ingeniería del Software, Diseño Digital, Animación, Diseño de Productos Interactivos y Videojuegos, Matemáticas, Física, Realidad Virtual, Aumentada y Mixta, Big Data, Inteligencia Artificial, Ciencia de Datos, Ciberseguridad, etc. Una institución única en España orientada a formar a los líderes de la industria digital del presente y futuro, con profesores procedentes de las mejores empresas del sector. Un Centro de primer nivel internacional, basado en la excelencia, la innovación y la tecnología que fomenta el desarrollo del talento y prepara a sus alumnos para las profesiones del mundo digital. </w:t>
      </w:r>
      <w:hyperlink r:id="rId13">
        <w:r>
          <w:rPr>
            <w:rFonts w:ascii="Verdana" w:eastAsia="Verdana" w:hAnsi="Verdana" w:cs="Verdana"/>
            <w:color w:val="0563C1"/>
            <w:sz w:val="16"/>
            <w:szCs w:val="16"/>
            <w:u w:val="single"/>
          </w:rPr>
          <w:t>www.u-tad.com</w:t>
        </w:r>
      </w:hyperlink>
      <w:r>
        <w:rPr>
          <w:rFonts w:ascii="Verdana" w:eastAsia="Verdana" w:hAnsi="Verdana" w:cs="Verdana"/>
          <w:color w:val="808080"/>
          <w:sz w:val="16"/>
          <w:szCs w:val="16"/>
        </w:rPr>
        <w:t xml:space="preserve"> </w:t>
      </w:r>
    </w:p>
    <w:p w14:paraId="0000000F" w14:textId="77777777" w:rsidR="00E50BB5" w:rsidRDefault="00E50BB5">
      <w:pPr>
        <w:spacing w:after="0" w:line="240" w:lineRule="auto"/>
        <w:ind w:left="-283"/>
        <w:jc w:val="both"/>
        <w:rPr>
          <w:rFonts w:ascii="Arial" w:eastAsia="Arial" w:hAnsi="Arial" w:cs="Arial"/>
          <w:color w:val="595959"/>
          <w:sz w:val="24"/>
          <w:szCs w:val="24"/>
        </w:rPr>
      </w:pPr>
    </w:p>
    <w:p w14:paraId="00000010" w14:textId="77777777" w:rsidR="00E50BB5" w:rsidRDefault="00E50BB5">
      <w:pPr>
        <w:jc w:val="center"/>
        <w:rPr>
          <w:rFonts w:ascii="Arial" w:eastAsia="Arial" w:hAnsi="Arial" w:cs="Arial"/>
          <w:color w:val="595959"/>
          <w:u w:val="single"/>
        </w:rPr>
      </w:pPr>
    </w:p>
    <w:p w14:paraId="00000011" w14:textId="77777777" w:rsidR="00E50BB5" w:rsidRDefault="00CF5050">
      <w:pPr>
        <w:pBdr>
          <w:top w:val="single" w:sz="4" w:space="1" w:color="000000"/>
          <w:left w:val="single" w:sz="4" w:space="4" w:color="000000"/>
          <w:bottom w:val="single" w:sz="4" w:space="1" w:color="000000"/>
          <w:right w:val="single" w:sz="4" w:space="4" w:color="000000"/>
        </w:pBdr>
        <w:jc w:val="center"/>
        <w:rPr>
          <w:rFonts w:ascii="Arial" w:eastAsia="Arial" w:hAnsi="Arial" w:cs="Arial"/>
          <w:color w:val="595959"/>
        </w:rPr>
      </w:pPr>
      <w:r>
        <w:rPr>
          <w:rFonts w:ascii="Arial" w:eastAsia="Arial" w:hAnsi="Arial" w:cs="Arial"/>
          <w:color w:val="595959"/>
        </w:rPr>
        <w:t>Para más información o concertar entrevistas:</w:t>
      </w:r>
    </w:p>
    <w:p w14:paraId="00000012" w14:textId="77777777" w:rsidR="00E50BB5" w:rsidRDefault="00CF5050">
      <w:pPr>
        <w:pBdr>
          <w:top w:val="single" w:sz="4" w:space="1" w:color="000000"/>
          <w:left w:val="single" w:sz="4" w:space="4" w:color="000000"/>
          <w:bottom w:val="single" w:sz="4" w:space="1" w:color="000000"/>
          <w:right w:val="single" w:sz="4" w:space="4" w:color="000000"/>
        </w:pBdr>
        <w:jc w:val="center"/>
        <w:rPr>
          <w:rFonts w:ascii="Arial" w:eastAsia="Arial" w:hAnsi="Arial" w:cs="Arial"/>
          <w:b/>
          <w:color w:val="595959"/>
        </w:rPr>
      </w:pPr>
      <w:r>
        <w:rPr>
          <w:rFonts w:ascii="Arial" w:eastAsia="Arial" w:hAnsi="Arial" w:cs="Arial"/>
          <w:b/>
          <w:color w:val="595959"/>
        </w:rPr>
        <w:t>U-tad</w:t>
      </w:r>
    </w:p>
    <w:p w14:paraId="00000013" w14:textId="77777777" w:rsidR="00E50BB5" w:rsidRDefault="00CF5050">
      <w:pPr>
        <w:pBdr>
          <w:top w:val="single" w:sz="4" w:space="1" w:color="000000"/>
          <w:left w:val="single" w:sz="4" w:space="4" w:color="000000"/>
          <w:bottom w:val="single" w:sz="4" w:space="1" w:color="000000"/>
          <w:right w:val="single" w:sz="4" w:space="4" w:color="000000"/>
        </w:pBdr>
        <w:jc w:val="center"/>
        <w:rPr>
          <w:rFonts w:ascii="Arial" w:eastAsia="Arial" w:hAnsi="Arial" w:cs="Arial"/>
          <w:color w:val="595959"/>
        </w:rPr>
      </w:pPr>
      <w:r>
        <w:rPr>
          <w:rFonts w:ascii="Arial" w:eastAsia="Arial" w:hAnsi="Arial" w:cs="Arial"/>
          <w:color w:val="595959"/>
        </w:rPr>
        <w:t>Natalia Rascón</w:t>
      </w:r>
    </w:p>
    <w:p w14:paraId="00000014" w14:textId="77777777" w:rsidR="00E50BB5" w:rsidRDefault="00386323">
      <w:pPr>
        <w:pBdr>
          <w:top w:val="single" w:sz="4" w:space="1" w:color="000000"/>
          <w:left w:val="single" w:sz="4" w:space="4" w:color="000000"/>
          <w:bottom w:val="single" w:sz="4" w:space="1" w:color="000000"/>
          <w:right w:val="single" w:sz="4" w:space="4" w:color="000000"/>
        </w:pBdr>
        <w:jc w:val="center"/>
        <w:rPr>
          <w:rFonts w:ascii="Arial" w:eastAsia="Arial" w:hAnsi="Arial" w:cs="Arial"/>
          <w:color w:val="595959"/>
        </w:rPr>
      </w:pPr>
      <w:hyperlink r:id="rId14">
        <w:r w:rsidR="00CF5050">
          <w:rPr>
            <w:rFonts w:ascii="Arial" w:eastAsia="Arial" w:hAnsi="Arial" w:cs="Arial"/>
            <w:color w:val="0563C1"/>
            <w:u w:val="single"/>
          </w:rPr>
          <w:t>natalia.rascon@u-tad.com</w:t>
        </w:r>
      </w:hyperlink>
    </w:p>
    <w:p w14:paraId="00000015" w14:textId="77777777" w:rsidR="00E50BB5" w:rsidRDefault="00CF5050">
      <w:pPr>
        <w:pBdr>
          <w:top w:val="single" w:sz="4" w:space="1" w:color="000000"/>
          <w:left w:val="single" w:sz="4" w:space="4" w:color="000000"/>
          <w:bottom w:val="single" w:sz="4" w:space="1" w:color="000000"/>
          <w:right w:val="single" w:sz="4" w:space="4" w:color="000000"/>
        </w:pBdr>
        <w:jc w:val="center"/>
        <w:rPr>
          <w:rFonts w:ascii="Arial" w:eastAsia="Arial" w:hAnsi="Arial" w:cs="Arial"/>
          <w:color w:val="595959"/>
        </w:rPr>
      </w:pPr>
      <w:r>
        <w:rPr>
          <w:rFonts w:ascii="Arial" w:eastAsia="Arial" w:hAnsi="Arial" w:cs="Arial"/>
          <w:color w:val="595959"/>
        </w:rPr>
        <w:t xml:space="preserve">670 73 35 20 </w:t>
      </w:r>
    </w:p>
    <w:p w14:paraId="00000016" w14:textId="77777777" w:rsidR="00E50BB5" w:rsidRDefault="00E50BB5">
      <w:pPr>
        <w:jc w:val="both"/>
        <w:rPr>
          <w:rFonts w:ascii="Verdana" w:eastAsia="Verdana" w:hAnsi="Verdana" w:cs="Verdana"/>
          <w:color w:val="808080"/>
          <w:sz w:val="18"/>
          <w:szCs w:val="18"/>
        </w:rPr>
      </w:pPr>
    </w:p>
    <w:p w14:paraId="00000017" w14:textId="77777777" w:rsidR="00E50BB5" w:rsidRDefault="00E50BB5">
      <w:pPr>
        <w:spacing w:after="0" w:line="240" w:lineRule="auto"/>
        <w:jc w:val="center"/>
        <w:rPr>
          <w:rFonts w:ascii="Helvetica Neue" w:eastAsia="Helvetica Neue" w:hAnsi="Helvetica Neue" w:cs="Helvetica Neue"/>
          <w:b/>
          <w:color w:val="3366FF"/>
          <w:sz w:val="24"/>
          <w:szCs w:val="24"/>
        </w:rPr>
      </w:pPr>
    </w:p>
    <w:sectPr w:rsidR="00E50BB5">
      <w:headerReference w:type="default" r:id="rId15"/>
      <w:footerReference w:type="default" r:id="rId16"/>
      <w:pgSz w:w="11900" w:h="16840"/>
      <w:pgMar w:top="993" w:right="1701" w:bottom="1417" w:left="1842"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48BC5" w14:textId="77777777" w:rsidR="00386323" w:rsidRDefault="00386323">
      <w:pPr>
        <w:spacing w:after="0" w:line="240" w:lineRule="auto"/>
      </w:pPr>
      <w:r>
        <w:separator/>
      </w:r>
    </w:p>
  </w:endnote>
  <w:endnote w:type="continuationSeparator" w:id="0">
    <w:p w14:paraId="0BB852F2" w14:textId="77777777" w:rsidR="00386323" w:rsidRDefault="00386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auto"/>
    <w:pitch w:val="default"/>
  </w:font>
  <w:font w:name="Montserrat">
    <w:altName w:val="Calibri"/>
    <w:charset w:val="00"/>
    <w:family w:val="auto"/>
    <w:pitch w:val="variable"/>
    <w:sig w:usb0="2000020F" w:usb1="00000003" w:usb2="00000000" w:usb3="00000000" w:csb0="00000197"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B" w14:textId="77777777" w:rsidR="00E50BB5" w:rsidRDefault="00E50BB5">
    <w:pPr>
      <w:spacing w:after="0" w:line="331" w:lineRule="auto"/>
      <w:jc w:val="center"/>
      <w:rPr>
        <w:rFonts w:ascii="Arial" w:eastAsia="Arial" w:hAnsi="Arial" w:cs="Arial"/>
        <w:b/>
        <w:color w:val="808080"/>
        <w:sz w:val="18"/>
        <w:szCs w:val="18"/>
      </w:rPr>
    </w:pPr>
  </w:p>
  <w:p w14:paraId="0000001C" w14:textId="77777777" w:rsidR="00E50BB5" w:rsidRDefault="00E50BB5">
    <w:pPr>
      <w:spacing w:after="0" w:line="331" w:lineRule="auto"/>
      <w:jc w:val="center"/>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6076B" w14:textId="77777777" w:rsidR="00386323" w:rsidRDefault="00386323">
      <w:pPr>
        <w:spacing w:after="0" w:line="240" w:lineRule="auto"/>
      </w:pPr>
      <w:r>
        <w:separator/>
      </w:r>
    </w:p>
  </w:footnote>
  <w:footnote w:type="continuationSeparator" w:id="0">
    <w:p w14:paraId="328B8482" w14:textId="77777777" w:rsidR="00386323" w:rsidRDefault="00386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8" w14:textId="77777777" w:rsidR="00E50BB5" w:rsidRDefault="00E50BB5">
    <w:pPr>
      <w:widowControl w:val="0"/>
      <w:spacing w:after="0" w:line="14" w:lineRule="auto"/>
      <w:jc w:val="right"/>
      <w:rPr>
        <w:rFonts w:ascii="Montserrat" w:eastAsia="Montserrat" w:hAnsi="Montserrat" w:cs="Montserrat"/>
        <w:b/>
        <w:color w:val="0065EF"/>
        <w:u w:val="single"/>
      </w:rPr>
    </w:pPr>
  </w:p>
  <w:p w14:paraId="00000019" w14:textId="77777777" w:rsidR="00E50BB5" w:rsidRDefault="00E50BB5">
    <w:pPr>
      <w:widowControl w:val="0"/>
      <w:pBdr>
        <w:top w:val="nil"/>
        <w:left w:val="nil"/>
        <w:bottom w:val="nil"/>
        <w:right w:val="nil"/>
        <w:between w:val="nil"/>
      </w:pBdr>
      <w:spacing w:after="0" w:line="14" w:lineRule="auto"/>
      <w:rPr>
        <w:rFonts w:ascii="Arial Narrow" w:eastAsia="Arial Narrow" w:hAnsi="Arial Narrow" w:cs="Arial Narrow"/>
        <w:sz w:val="24"/>
        <w:szCs w:val="24"/>
      </w:rPr>
    </w:pPr>
  </w:p>
  <w:p w14:paraId="0000001A" w14:textId="77777777" w:rsidR="00E50BB5" w:rsidRDefault="00CF5050">
    <w:pPr>
      <w:widowControl w:val="0"/>
      <w:pBdr>
        <w:top w:val="nil"/>
        <w:left w:val="nil"/>
        <w:bottom w:val="nil"/>
        <w:right w:val="nil"/>
        <w:between w:val="nil"/>
      </w:pBdr>
      <w:spacing w:after="0" w:line="14" w:lineRule="auto"/>
      <w:rPr>
        <w:rFonts w:ascii="Times" w:eastAsia="Times" w:hAnsi="Times" w:cs="Times"/>
        <w:color w:val="000000"/>
        <w:sz w:val="20"/>
        <w:szCs w:val="20"/>
      </w:rPr>
    </w:pPr>
    <w:r>
      <w:rPr>
        <w:rFonts w:ascii="Arial Narrow" w:eastAsia="Arial Narrow" w:hAnsi="Arial Narrow" w:cs="Arial Narrow"/>
        <w:noProof/>
        <w:color w:val="000000"/>
        <w:sz w:val="24"/>
        <w:szCs w:val="24"/>
      </w:rPr>
      <mc:AlternateContent>
        <mc:Choice Requires="wps">
          <w:drawing>
            <wp:anchor distT="0" distB="0" distL="0" distR="0" simplePos="0" relativeHeight="251658240" behindDoc="0" locked="0" layoutInCell="1" hidden="0" allowOverlap="1" wp14:anchorId="3037B732" wp14:editId="647BC7B0">
              <wp:simplePos x="0" y="0"/>
              <wp:positionH relativeFrom="page">
                <wp:posOffset>1025211</wp:posOffset>
              </wp:positionH>
              <wp:positionV relativeFrom="page">
                <wp:posOffset>402274</wp:posOffset>
              </wp:positionV>
              <wp:extent cx="146050" cy="263525"/>
              <wp:effectExtent l="0" t="0" r="0" b="0"/>
              <wp:wrapSquare wrapText="bothSides" distT="0" distB="0" distL="0" distR="0"/>
              <wp:docPr id="50" name="Rectángulo 50"/>
              <wp:cNvGraphicFramePr/>
              <a:graphic xmlns:a="http://schemas.openxmlformats.org/drawingml/2006/main">
                <a:graphicData uri="http://schemas.microsoft.com/office/word/2010/wordprocessingShape">
                  <wps:wsp>
                    <wps:cNvSpPr/>
                    <wps:spPr>
                      <a:xfrm>
                        <a:off x="5315838" y="3691100"/>
                        <a:ext cx="60325" cy="177800"/>
                      </a:xfrm>
                      <a:prstGeom prst="rect">
                        <a:avLst/>
                      </a:prstGeom>
                      <a:noFill/>
                      <a:ln>
                        <a:noFill/>
                      </a:ln>
                    </wps:spPr>
                    <wps:txbx>
                      <w:txbxContent>
                        <w:p w14:paraId="01C7F290" w14:textId="77777777" w:rsidR="00E50BB5" w:rsidRDefault="00CF5050">
                          <w:pPr>
                            <w:spacing w:after="0" w:line="251" w:lineRule="auto"/>
                            <w:ind w:left="20" w:firstLine="160"/>
                            <w:textDirection w:val="btLr"/>
                          </w:pPr>
                          <w:r>
                            <w:rPr>
                              <w:rFonts w:ascii="Arial Narrow" w:eastAsia="Arial Narrow" w:hAnsi="Arial Narrow" w:cs="Arial Narrow"/>
                              <w:color w:val="000000"/>
                              <w:sz w:val="24"/>
                            </w:rPr>
                            <w:t xml:space="preserve">  </w:t>
                          </w:r>
                        </w:p>
                      </w:txbxContent>
                    </wps:txbx>
                    <wps:bodyPr spcFirstLastPara="1" wrap="square" lIns="0" tIns="0" rIns="0" bIns="0" anchor="t" anchorCtr="0">
                      <a:noAutofit/>
                    </wps:bodyPr>
                  </wps:wsp>
                </a:graphicData>
              </a:graphic>
            </wp:anchor>
          </w:drawing>
        </mc:Choice>
        <mc:Fallback>
          <w:pict>
            <v:rect w14:anchorId="3037B732" id="Rectángulo 50" o:spid="_x0000_s1026" style="position:absolute;margin-left:80.75pt;margin-top:31.7pt;width:11.5pt;height:20.7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" filled="f" stroked="f">
              <v:textbox inset="0,0,0,0">
                <w:txbxContent>
                  <w:p w14:paraId="01C7F290" w14:textId="77777777" w:rsidR="00E50BB5" w:rsidRDefault="00CF5050">
                    <w:pPr>
                      <w:spacing w:after="0" w:line="251" w:lineRule="auto"/>
                      <w:ind w:left="20" w:firstLine="160"/>
                      <w:textDirection w:val="btLr"/>
                    </w:pPr>
                    <w:r>
                      <w:rPr>
                        <w:rFonts w:ascii="Arial Narrow" w:eastAsia="Arial Narrow" w:hAnsi="Arial Narrow" w:cs="Arial Narrow"/>
                        <w:color w:val="000000"/>
                        <w:sz w:val="24"/>
                      </w:rPr>
                      <w:t xml:space="preserve">  </w:t>
                    </w:r>
                  </w:p>
                </w:txbxContent>
              </v:textbox>
              <w10:wrap type="square" anchorx="page" anchory="page"/>
            </v:rect>
          </w:pict>
        </mc:Fallback>
      </mc:AlternateContent>
    </w:r>
    <w:r>
      <w:rPr>
        <w:rFonts w:ascii="Arial Narrow" w:eastAsia="Arial Narrow" w:hAnsi="Arial Narrow" w:cs="Arial Narrow"/>
        <w:noProof/>
        <w:color w:val="000000"/>
        <w:sz w:val="24"/>
        <w:szCs w:val="24"/>
      </w:rPr>
      <mc:AlternateContent>
        <mc:Choice Requires="wps">
          <w:drawing>
            <wp:anchor distT="0" distB="0" distL="0" distR="0" simplePos="0" relativeHeight="251659264" behindDoc="0" locked="0" layoutInCell="1" hidden="0" allowOverlap="1" wp14:anchorId="7BA8928F" wp14:editId="0D0B802C">
              <wp:simplePos x="0" y="0"/>
              <wp:positionH relativeFrom="page">
                <wp:posOffset>3725229</wp:posOffset>
              </wp:positionH>
              <wp:positionV relativeFrom="page">
                <wp:posOffset>402274</wp:posOffset>
              </wp:positionV>
              <wp:extent cx="146050" cy="263525"/>
              <wp:effectExtent l="0" t="0" r="0" b="0"/>
              <wp:wrapSquare wrapText="bothSides" distT="0" distB="0" distL="0" distR="0"/>
              <wp:docPr id="49" name="Rectángulo 49"/>
              <wp:cNvGraphicFramePr/>
              <a:graphic xmlns:a="http://schemas.openxmlformats.org/drawingml/2006/main">
                <a:graphicData uri="http://schemas.microsoft.com/office/word/2010/wordprocessingShape">
                  <wps:wsp>
                    <wps:cNvSpPr/>
                    <wps:spPr>
                      <a:xfrm>
                        <a:off x="5315838" y="3691100"/>
                        <a:ext cx="60325" cy="177800"/>
                      </a:xfrm>
                      <a:prstGeom prst="rect">
                        <a:avLst/>
                      </a:prstGeom>
                      <a:noFill/>
                      <a:ln>
                        <a:noFill/>
                      </a:ln>
                    </wps:spPr>
                    <wps:txbx>
                      <w:txbxContent>
                        <w:p w14:paraId="08C77977" w14:textId="77777777" w:rsidR="00E50BB5" w:rsidRDefault="00CF5050">
                          <w:pPr>
                            <w:spacing w:after="0" w:line="251" w:lineRule="auto"/>
                            <w:ind w:left="20" w:firstLine="160"/>
                            <w:textDirection w:val="btLr"/>
                          </w:pPr>
                          <w:r>
                            <w:rPr>
                              <w:rFonts w:ascii="Arial Narrow" w:eastAsia="Arial Narrow" w:hAnsi="Arial Narrow" w:cs="Arial Narrow"/>
                              <w:color w:val="000000"/>
                              <w:sz w:val="24"/>
                            </w:rPr>
                            <w:t xml:space="preserve">  </w:t>
                          </w:r>
                        </w:p>
                      </w:txbxContent>
                    </wps:txbx>
                    <wps:bodyPr spcFirstLastPara="1" wrap="square" lIns="0" tIns="0" rIns="0" bIns="0" anchor="t" anchorCtr="0">
                      <a:noAutofit/>
                    </wps:bodyPr>
                  </wps:wsp>
                </a:graphicData>
              </a:graphic>
            </wp:anchor>
          </w:drawing>
        </mc:Choice>
        <mc:Fallback>
          <w:pict>
            <v:rect w14:anchorId="7BA8928F" id="Rectángulo 49" o:spid="_x0000_s1027" style="position:absolute;margin-left:293.35pt;margin-top:31.7pt;width:11.5pt;height:20.7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" filled="f" stroked="f">
              <v:textbox inset="0,0,0,0">
                <w:txbxContent>
                  <w:p w14:paraId="08C77977" w14:textId="77777777" w:rsidR="00E50BB5" w:rsidRDefault="00CF5050">
                    <w:pPr>
                      <w:spacing w:after="0" w:line="251" w:lineRule="auto"/>
                      <w:ind w:left="20" w:firstLine="160"/>
                      <w:textDirection w:val="btLr"/>
                    </w:pPr>
                    <w:r>
                      <w:rPr>
                        <w:rFonts w:ascii="Arial Narrow" w:eastAsia="Arial Narrow" w:hAnsi="Arial Narrow" w:cs="Arial Narrow"/>
                        <w:color w:val="000000"/>
                        <w:sz w:val="24"/>
                      </w:rPr>
                      <w:t xml:space="preserve">  </w:t>
                    </w:r>
                  </w:p>
                </w:txbxContent>
              </v:textbox>
              <w10:wrap type="square" anchorx="page" anchory="page"/>
            </v:rect>
          </w:pict>
        </mc:Fallback>
      </mc:AlternateContent>
    </w:r>
    <w:r>
      <w:rPr>
        <w:rFonts w:ascii="Arial Narrow" w:eastAsia="Arial Narrow" w:hAnsi="Arial Narrow" w:cs="Arial Narrow"/>
        <w:noProof/>
        <w:color w:val="000000"/>
        <w:sz w:val="24"/>
        <w:szCs w:val="24"/>
      </w:rPr>
      <mc:AlternateContent>
        <mc:Choice Requires="wps">
          <w:drawing>
            <wp:anchor distT="0" distB="0" distL="0" distR="0" simplePos="0" relativeHeight="251660288" behindDoc="0" locked="0" layoutInCell="1" hidden="0" allowOverlap="1" wp14:anchorId="0D40D428" wp14:editId="0B17B08A">
              <wp:simplePos x="0" y="0"/>
              <wp:positionH relativeFrom="page">
                <wp:posOffset>6425252</wp:posOffset>
              </wp:positionH>
              <wp:positionV relativeFrom="page">
                <wp:posOffset>421957</wp:posOffset>
              </wp:positionV>
              <wp:extent cx="140335" cy="238125"/>
              <wp:effectExtent l="0" t="0" r="0" b="0"/>
              <wp:wrapSquare wrapText="bothSides" distT="0" distB="0" distL="0" distR="0"/>
              <wp:docPr id="51" name="Rectángulo 51"/>
              <wp:cNvGraphicFramePr/>
              <a:graphic xmlns:a="http://schemas.openxmlformats.org/drawingml/2006/main">
                <a:graphicData uri="http://schemas.microsoft.com/office/word/2010/wordprocessingShape">
                  <wps:wsp>
                    <wps:cNvSpPr/>
                    <wps:spPr>
                      <a:xfrm>
                        <a:off x="5318695" y="3703800"/>
                        <a:ext cx="54610" cy="152400"/>
                      </a:xfrm>
                      <a:prstGeom prst="rect">
                        <a:avLst/>
                      </a:prstGeom>
                      <a:noFill/>
                      <a:ln>
                        <a:noFill/>
                      </a:ln>
                    </wps:spPr>
                    <wps:txbx>
                      <w:txbxContent>
                        <w:p w14:paraId="7EA33A8A" w14:textId="77777777" w:rsidR="00E50BB5" w:rsidRDefault="00CF5050">
                          <w:pPr>
                            <w:spacing w:after="0" w:line="212" w:lineRule="auto"/>
                            <w:ind w:left="20" w:firstLine="160"/>
                            <w:textDirection w:val="btLr"/>
                          </w:pPr>
                          <w:r>
                            <w:rPr>
                              <w:rFonts w:ascii="Arial Narrow" w:eastAsia="Arial Narrow" w:hAnsi="Arial Narrow" w:cs="Arial Narrow"/>
                              <w:color w:val="000000"/>
                              <w:sz w:val="20"/>
                            </w:rPr>
                            <w:t xml:space="preserve">  </w:t>
                          </w:r>
                        </w:p>
                      </w:txbxContent>
                    </wps:txbx>
                    <wps:bodyPr spcFirstLastPara="1" wrap="square" lIns="0" tIns="0" rIns="0" bIns="0" anchor="t" anchorCtr="0">
                      <a:noAutofit/>
                    </wps:bodyPr>
                  </wps:wsp>
                </a:graphicData>
              </a:graphic>
            </wp:anchor>
          </w:drawing>
        </mc:Choice>
        <mc:Fallback>
          <w:pict>
            <v:rect w14:anchorId="0D40D428" id="Rectángulo 51" o:spid="_x0000_s1028" style="position:absolute;margin-left:505.95pt;margin-top:33.2pt;width:11.05pt;height:18.7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" filled="f" stroked="f">
              <v:textbox inset="0,0,0,0">
                <w:txbxContent>
                  <w:p w14:paraId="7EA33A8A" w14:textId="77777777" w:rsidR="00E50BB5" w:rsidRDefault="00CF5050">
                    <w:pPr>
                      <w:spacing w:after="0" w:line="212" w:lineRule="auto"/>
                      <w:ind w:left="20" w:firstLine="160"/>
                      <w:textDirection w:val="btLr"/>
                    </w:pPr>
                    <w:r>
                      <w:rPr>
                        <w:rFonts w:ascii="Arial Narrow" w:eastAsia="Arial Narrow" w:hAnsi="Arial Narrow" w:cs="Arial Narrow"/>
                        <w:color w:val="000000"/>
                        <w:sz w:val="20"/>
                      </w:rPr>
                      <w:t xml:space="preserve">  </w:t>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2D23"/>
    <w:multiLevelType w:val="multilevel"/>
    <w:tmpl w:val="AA481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BB5"/>
    <w:rsid w:val="001E2786"/>
    <w:rsid w:val="00386323"/>
    <w:rsid w:val="00401CC3"/>
    <w:rsid w:val="0055051C"/>
    <w:rsid w:val="005A74E0"/>
    <w:rsid w:val="0066728B"/>
    <w:rsid w:val="008E2CF7"/>
    <w:rsid w:val="009A6693"/>
    <w:rsid w:val="00B952FC"/>
    <w:rsid w:val="00C9783B"/>
    <w:rsid w:val="00CF5050"/>
    <w:rsid w:val="00DA0734"/>
    <w:rsid w:val="00DE1410"/>
    <w:rsid w:val="00E2182D"/>
    <w:rsid w:val="00E50BB5"/>
    <w:rsid w:val="00EB4E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D25B3"/>
  <w15:docId w15:val="{8449BC86-1C6D-494C-95FA-80E31F9F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_tradnl" w:eastAsia="es-E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391D"/>
  </w:style>
  <w:style w:type="paragraph" w:styleId="Ttulo1">
    <w:name w:val="heading 1"/>
    <w:basedOn w:val="Normal"/>
    <w:link w:val="Ttulo1Car"/>
    <w:uiPriority w:val="9"/>
    <w:qFormat/>
    <w:rsid w:val="005076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semiHidden/>
    <w:unhideWhenUsed/>
    <w:qFormat/>
    <w:rsid w:val="00D91F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9F75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paragraph" w:styleId="Textoindependiente">
    <w:name w:val="Body Text"/>
    <w:basedOn w:val="Normal"/>
    <w:link w:val="TextoindependienteCar"/>
    <w:uiPriority w:val="1"/>
    <w:qFormat/>
    <w:rsid w:val="00BF606B"/>
    <w:pPr>
      <w:widowControl w:val="0"/>
      <w:autoSpaceDE w:val="0"/>
      <w:autoSpaceDN w:val="0"/>
      <w:adjustRightInd w:val="0"/>
      <w:spacing w:after="0" w:line="240" w:lineRule="auto"/>
      <w:ind w:left="101"/>
    </w:pPr>
    <w:rPr>
      <w:rFonts w:ascii="Arial Narrow" w:eastAsia="Times New Roman" w:hAnsi="Arial Narrow" w:cs="Arial Narrow"/>
      <w:sz w:val="24"/>
      <w:szCs w:val="24"/>
      <w:lang w:eastAsia="es-ES_tradnl"/>
    </w:rPr>
  </w:style>
  <w:style w:type="character" w:customStyle="1" w:styleId="TextoindependienteCar">
    <w:name w:val="Texto independiente Car"/>
    <w:basedOn w:val="Fuentedeprrafopredeter"/>
    <w:link w:val="Textoindependiente"/>
    <w:uiPriority w:val="99"/>
    <w:rsid w:val="00BF606B"/>
    <w:rPr>
      <w:rFonts w:ascii="Arial Narrow" w:eastAsia="Times New Roman" w:hAnsi="Arial Narrow" w:cs="Arial Narrow"/>
      <w:sz w:val="24"/>
      <w:szCs w:val="24"/>
      <w:lang w:val="es-ES_tradnl" w:eastAsia="es-ES_tradnl"/>
    </w:rPr>
  </w:style>
  <w:style w:type="character" w:styleId="Hipervnculo">
    <w:name w:val="Hyperlink"/>
    <w:basedOn w:val="Fuentedeprrafopredeter"/>
    <w:uiPriority w:val="99"/>
    <w:unhideWhenUsed/>
    <w:rsid w:val="00BF606B"/>
    <w:rPr>
      <w:rFonts w:cs="Times New Roman"/>
      <w:color w:val="0563C1" w:themeColor="hyperlink"/>
      <w:u w:val="single"/>
    </w:rPr>
  </w:style>
  <w:style w:type="character" w:customStyle="1" w:styleId="EnlacedeInternet">
    <w:name w:val="Enlace de Internet"/>
    <w:uiPriority w:val="99"/>
    <w:rsid w:val="00BF606B"/>
    <w:rPr>
      <w:color w:val="0000FF"/>
      <w:u w:val="single"/>
    </w:rPr>
  </w:style>
  <w:style w:type="paragraph" w:styleId="Textosinformato">
    <w:name w:val="Plain Text"/>
    <w:basedOn w:val="Normal"/>
    <w:link w:val="TextosinformatoCar"/>
    <w:uiPriority w:val="99"/>
    <w:unhideWhenUsed/>
    <w:rsid w:val="00BF606B"/>
    <w:pPr>
      <w:spacing w:after="0" w:line="240" w:lineRule="auto"/>
    </w:pPr>
    <w:rPr>
      <w:rFonts w:eastAsia="Times New Roman" w:cs="Times New Roman"/>
      <w:szCs w:val="21"/>
    </w:rPr>
  </w:style>
  <w:style w:type="character" w:customStyle="1" w:styleId="TextosinformatoCar">
    <w:name w:val="Texto sin formato Car"/>
    <w:basedOn w:val="Fuentedeprrafopredeter"/>
    <w:link w:val="Textosinformato"/>
    <w:uiPriority w:val="99"/>
    <w:rsid w:val="00BF606B"/>
    <w:rPr>
      <w:rFonts w:ascii="Calibri" w:eastAsia="Times New Roman" w:hAnsi="Calibri" w:cs="Times New Roman"/>
      <w:szCs w:val="21"/>
    </w:rPr>
  </w:style>
  <w:style w:type="paragraph" w:styleId="Prrafodelista">
    <w:name w:val="List Paragraph"/>
    <w:basedOn w:val="Normal"/>
    <w:uiPriority w:val="34"/>
    <w:qFormat/>
    <w:rsid w:val="00883BDF"/>
    <w:pPr>
      <w:ind w:left="720"/>
      <w:contextualSpacing/>
    </w:pPr>
  </w:style>
  <w:style w:type="character" w:customStyle="1" w:styleId="Ttulo2Car">
    <w:name w:val="Título 2 Car"/>
    <w:basedOn w:val="Fuentedeprrafopredeter"/>
    <w:link w:val="Ttulo2"/>
    <w:uiPriority w:val="9"/>
    <w:rsid w:val="00D91FAD"/>
    <w:rPr>
      <w:rFonts w:asciiTheme="majorHAnsi" w:eastAsiaTheme="majorEastAsia" w:hAnsiTheme="majorHAnsi" w:cstheme="majorBidi"/>
      <w:color w:val="2E74B5" w:themeColor="accent1" w:themeShade="BF"/>
      <w:sz w:val="26"/>
      <w:szCs w:val="26"/>
    </w:rPr>
  </w:style>
  <w:style w:type="character" w:styleId="Hipervnculovisitado">
    <w:name w:val="FollowedHyperlink"/>
    <w:basedOn w:val="Fuentedeprrafopredeter"/>
    <w:uiPriority w:val="99"/>
    <w:semiHidden/>
    <w:unhideWhenUsed/>
    <w:rsid w:val="003E1B89"/>
    <w:rPr>
      <w:color w:val="954F72" w:themeColor="followedHyperlink"/>
      <w:u w:val="single"/>
    </w:rPr>
  </w:style>
  <w:style w:type="character" w:customStyle="1" w:styleId="apple-converted-space">
    <w:name w:val="apple-converted-space"/>
    <w:basedOn w:val="Fuentedeprrafopredeter"/>
    <w:rsid w:val="00B54AF8"/>
  </w:style>
  <w:style w:type="paragraph" w:styleId="Textodeglobo">
    <w:name w:val="Balloon Text"/>
    <w:basedOn w:val="Normal"/>
    <w:link w:val="TextodegloboCar"/>
    <w:uiPriority w:val="99"/>
    <w:semiHidden/>
    <w:unhideWhenUsed/>
    <w:rsid w:val="00BE40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4024"/>
    <w:rPr>
      <w:rFonts w:ascii="Segoe UI" w:hAnsi="Segoe UI" w:cs="Segoe UI"/>
      <w:sz w:val="18"/>
      <w:szCs w:val="18"/>
    </w:rPr>
  </w:style>
  <w:style w:type="paragraph" w:styleId="Revisin">
    <w:name w:val="Revision"/>
    <w:hidden/>
    <w:uiPriority w:val="99"/>
    <w:semiHidden/>
    <w:rsid w:val="00D94413"/>
    <w:pPr>
      <w:spacing w:after="0" w:line="240" w:lineRule="auto"/>
    </w:pPr>
  </w:style>
  <w:style w:type="paragraph" w:styleId="NormalWeb">
    <w:name w:val="Normal (Web)"/>
    <w:basedOn w:val="Normal"/>
    <w:uiPriority w:val="99"/>
    <w:unhideWhenUsed/>
    <w:rsid w:val="003E0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im">
    <w:name w:val="x_im"/>
    <w:basedOn w:val="Fuentedeprrafopredeter"/>
    <w:rsid w:val="005928ED"/>
  </w:style>
  <w:style w:type="character" w:customStyle="1" w:styleId="Mencinsinresolver1">
    <w:name w:val="Mención sin resolver1"/>
    <w:basedOn w:val="Fuentedeprrafopredeter"/>
    <w:uiPriority w:val="99"/>
    <w:semiHidden/>
    <w:unhideWhenUsed/>
    <w:rsid w:val="00233A55"/>
    <w:rPr>
      <w:color w:val="808080"/>
      <w:shd w:val="clear" w:color="auto" w:fill="E6E6E6"/>
    </w:rPr>
  </w:style>
  <w:style w:type="character" w:styleId="Refdecomentario">
    <w:name w:val="annotation reference"/>
    <w:basedOn w:val="Fuentedeprrafopredeter"/>
    <w:uiPriority w:val="99"/>
    <w:semiHidden/>
    <w:unhideWhenUsed/>
    <w:rsid w:val="00F06272"/>
    <w:rPr>
      <w:sz w:val="16"/>
      <w:szCs w:val="16"/>
    </w:rPr>
  </w:style>
  <w:style w:type="paragraph" w:styleId="Textocomentario">
    <w:name w:val="annotation text"/>
    <w:basedOn w:val="Normal"/>
    <w:link w:val="TextocomentarioCar"/>
    <w:uiPriority w:val="99"/>
    <w:semiHidden/>
    <w:unhideWhenUsed/>
    <w:rsid w:val="00F0627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6272"/>
    <w:rPr>
      <w:sz w:val="20"/>
      <w:szCs w:val="20"/>
    </w:rPr>
  </w:style>
  <w:style w:type="paragraph" w:styleId="Asuntodelcomentario">
    <w:name w:val="annotation subject"/>
    <w:basedOn w:val="Textocomentario"/>
    <w:next w:val="Textocomentario"/>
    <w:link w:val="AsuntodelcomentarioCar"/>
    <w:uiPriority w:val="99"/>
    <w:semiHidden/>
    <w:unhideWhenUsed/>
    <w:rsid w:val="00F06272"/>
    <w:rPr>
      <w:b/>
      <w:bCs/>
    </w:rPr>
  </w:style>
  <w:style w:type="character" w:customStyle="1" w:styleId="AsuntodelcomentarioCar">
    <w:name w:val="Asunto del comentario Car"/>
    <w:basedOn w:val="TextocomentarioCar"/>
    <w:link w:val="Asuntodelcomentario"/>
    <w:uiPriority w:val="99"/>
    <w:semiHidden/>
    <w:rsid w:val="00F06272"/>
    <w:rPr>
      <w:b/>
      <w:bCs/>
      <w:sz w:val="20"/>
      <w:szCs w:val="20"/>
    </w:rPr>
  </w:style>
  <w:style w:type="character" w:customStyle="1" w:styleId="Mencinsinresolver2">
    <w:name w:val="Mención sin resolver2"/>
    <w:basedOn w:val="Fuentedeprrafopredeter"/>
    <w:uiPriority w:val="99"/>
    <w:semiHidden/>
    <w:unhideWhenUsed/>
    <w:rsid w:val="004E6F3B"/>
    <w:rPr>
      <w:color w:val="808080"/>
      <w:shd w:val="clear" w:color="auto" w:fill="E6E6E6"/>
    </w:rPr>
  </w:style>
  <w:style w:type="paragraph" w:customStyle="1" w:styleId="Default">
    <w:name w:val="Default"/>
    <w:basedOn w:val="Normal"/>
    <w:rsid w:val="007B1833"/>
    <w:pPr>
      <w:autoSpaceDE w:val="0"/>
      <w:autoSpaceDN w:val="0"/>
      <w:spacing w:after="0" w:line="240" w:lineRule="auto"/>
    </w:pPr>
    <w:rPr>
      <w:rFonts w:ascii="Tahoma" w:hAnsi="Tahoma" w:cs="Tahoma"/>
      <w:color w:val="000000"/>
      <w:sz w:val="24"/>
      <w:szCs w:val="24"/>
    </w:rPr>
  </w:style>
  <w:style w:type="character" w:customStyle="1" w:styleId="Ttulo1Car">
    <w:name w:val="Título 1 Car"/>
    <w:basedOn w:val="Fuentedeprrafopredeter"/>
    <w:link w:val="Ttulo1"/>
    <w:uiPriority w:val="9"/>
    <w:rsid w:val="005076DF"/>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semiHidden/>
    <w:rsid w:val="009F7513"/>
    <w:rPr>
      <w:rFonts w:asciiTheme="majorHAnsi" w:eastAsiaTheme="majorEastAsia" w:hAnsiTheme="majorHAnsi" w:cstheme="majorBidi"/>
      <w:color w:val="1F4D78" w:themeColor="accent1" w:themeShade="7F"/>
      <w:sz w:val="24"/>
      <w:szCs w:val="24"/>
    </w:rPr>
  </w:style>
  <w:style w:type="paragraph" w:customStyle="1" w:styleId="xmsonormal">
    <w:name w:val="x_msonormal"/>
    <w:basedOn w:val="Normal"/>
    <w:rsid w:val="00D1091F"/>
    <w:pPr>
      <w:spacing w:after="0" w:line="240" w:lineRule="auto"/>
    </w:pPr>
  </w:style>
  <w:style w:type="character" w:customStyle="1" w:styleId="Mencinsinresolver3">
    <w:name w:val="Mención sin resolver3"/>
    <w:basedOn w:val="Fuentedeprrafopredeter"/>
    <w:uiPriority w:val="99"/>
    <w:semiHidden/>
    <w:unhideWhenUsed/>
    <w:rsid w:val="005359D3"/>
    <w:rPr>
      <w:color w:val="605E5C"/>
      <w:shd w:val="clear" w:color="auto" w:fill="E1DFDD"/>
    </w:rPr>
  </w:style>
  <w:style w:type="character" w:customStyle="1" w:styleId="Mencinsinresolver4">
    <w:name w:val="Mención sin resolver4"/>
    <w:basedOn w:val="Fuentedeprrafopredeter"/>
    <w:uiPriority w:val="99"/>
    <w:semiHidden/>
    <w:unhideWhenUsed/>
    <w:rsid w:val="00F576DB"/>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7"/>
    <w:tblPr>
      <w:tblStyleRowBandSize w:val="1"/>
      <w:tblStyleColBandSize w:val="1"/>
      <w:tblCellMar>
        <w:top w:w="100" w:type="dxa"/>
        <w:left w:w="100" w:type="dxa"/>
        <w:bottom w:w="100" w:type="dxa"/>
        <w:right w:w="100" w:type="dxa"/>
      </w:tblCellMar>
    </w:tblPr>
  </w:style>
  <w:style w:type="table" w:customStyle="1" w:styleId="a0">
    <w:basedOn w:val="TableNormal7"/>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1A1A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1AE0"/>
  </w:style>
  <w:style w:type="paragraph" w:styleId="Piedepgina">
    <w:name w:val="footer"/>
    <w:basedOn w:val="Normal"/>
    <w:link w:val="PiedepginaCar"/>
    <w:uiPriority w:val="99"/>
    <w:unhideWhenUsed/>
    <w:rsid w:val="001A1A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1AE0"/>
  </w:style>
  <w:style w:type="character" w:styleId="Mencinsinresolver">
    <w:name w:val="Unresolved Mention"/>
    <w:basedOn w:val="Fuentedeprrafopredeter"/>
    <w:uiPriority w:val="99"/>
    <w:semiHidden/>
    <w:unhideWhenUsed/>
    <w:rsid w:val="00144589"/>
    <w:rPr>
      <w:color w:val="605E5C"/>
      <w:shd w:val="clear" w:color="auto" w:fill="E1DFDD"/>
    </w:rPr>
  </w:style>
  <w:style w:type="character" w:customStyle="1" w:styleId="nowrap">
    <w:name w:val="nowrap"/>
    <w:basedOn w:val="Fuentedeprrafopredeter"/>
    <w:rsid w:val="00783D96"/>
  </w:style>
  <w:style w:type="character" w:styleId="nfasis">
    <w:name w:val="Emphasis"/>
    <w:basedOn w:val="Fuentedeprrafopredeter"/>
    <w:uiPriority w:val="20"/>
    <w:qFormat/>
    <w:rsid w:val="00E80174"/>
    <w:rPr>
      <w:i/>
      <w:iCs/>
    </w:rPr>
  </w:style>
  <w:style w:type="paragraph" w:customStyle="1" w:styleId="paragraph">
    <w:name w:val="paragraph"/>
    <w:basedOn w:val="Normal"/>
    <w:rsid w:val="007E0058"/>
    <w:pPr>
      <w:spacing w:before="100" w:beforeAutospacing="1" w:after="100" w:afterAutospacing="1" w:line="240" w:lineRule="auto"/>
    </w:pPr>
    <w:rPr>
      <w:rFonts w:ascii="Times New Roman" w:eastAsia="Times New Roman" w:hAnsi="Times New Roman" w:cs="Times New Roman"/>
      <w:sz w:val="24"/>
      <w:szCs w:val="24"/>
      <w:lang w:val="es-ES"/>
    </w:rPr>
  </w:style>
  <w:style w:type="table" w:styleId="Tablaconcuadrcula">
    <w:name w:val="Table Grid"/>
    <w:basedOn w:val="Tablanormal"/>
    <w:uiPriority w:val="39"/>
    <w:rsid w:val="005D2863"/>
    <w:pPr>
      <w:spacing w:after="0" w:line="240" w:lineRule="auto"/>
    </w:pPr>
    <w:rPr>
      <w:rFonts w:asciiTheme="minorHAnsi" w:eastAsiaTheme="minorHAnsi" w:hAnsiTheme="minorHAnsi" w:cstheme="minorBid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513881">
      <w:bodyDiv w:val="1"/>
      <w:marLeft w:val="0"/>
      <w:marRight w:val="0"/>
      <w:marTop w:val="0"/>
      <w:marBottom w:val="0"/>
      <w:divBdr>
        <w:top w:val="none" w:sz="0" w:space="0" w:color="auto"/>
        <w:left w:val="none" w:sz="0" w:space="0" w:color="auto"/>
        <w:bottom w:val="none" w:sz="0" w:space="0" w:color="auto"/>
        <w:right w:val="none" w:sz="0" w:space="0" w:color="auto"/>
      </w:divBdr>
    </w:div>
    <w:div w:id="1420251011">
      <w:bodyDiv w:val="1"/>
      <w:marLeft w:val="0"/>
      <w:marRight w:val="0"/>
      <w:marTop w:val="0"/>
      <w:marBottom w:val="0"/>
      <w:divBdr>
        <w:top w:val="none" w:sz="0" w:space="0" w:color="auto"/>
        <w:left w:val="none" w:sz="0" w:space="0" w:color="auto"/>
        <w:bottom w:val="none" w:sz="0" w:space="0" w:color="auto"/>
        <w:right w:val="none" w:sz="0" w:space="0" w:color="auto"/>
      </w:divBdr>
    </w:div>
    <w:div w:id="1639918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tad.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tad.com/estudios/grado-en-ingenieria-del-softwar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tad.com/estudios/curso-especializacion-ciberseguridad-entornos-tecnologias-informac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u-tad.com/" TargetMode="External"/><Relationship Id="rId4" Type="http://schemas.openxmlformats.org/officeDocument/2006/relationships/settings" Target="settings.xml"/><Relationship Id="rId9" Type="http://schemas.openxmlformats.org/officeDocument/2006/relationships/hyperlink" Target="https://www.observaciber.es/" TargetMode="External"/><Relationship Id="rId14" Type="http://schemas.openxmlformats.org/officeDocument/2006/relationships/hyperlink" Target="mailto:natalia.rascon@u-tad.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YcS/hTAW8i6KfoixwzE3tjsrUQ==">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891</Words>
  <Characters>4901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UTAD</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 Corral Martínez</dc:creator>
  <cp:lastModifiedBy>Natalia Rascón Díaz</cp:lastModifiedBy>
  <cp:revision>7</cp:revision>
  <dcterms:created xsi:type="dcterms:W3CDTF">2022-05-18T09:39:00Z</dcterms:created>
  <dcterms:modified xsi:type="dcterms:W3CDTF">2022-10-31T09:31:00Z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0x01010004414A7350C7DC4FADBB225EB90F93C6</vt:lpwstr>
  </property>
</Properties>
</file>